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A7" w:rsidRPr="002E2E93" w:rsidRDefault="00070DA7" w:rsidP="002E2E93">
      <w:pPr>
        <w:jc w:val="center"/>
        <w:rPr>
          <w:rFonts w:ascii="Times New Roman" w:hAnsi="Times New Roman" w:cs="Times New Roman"/>
          <w:b/>
          <w:color w:val="FF0000"/>
          <w:sz w:val="28"/>
          <w:szCs w:val="28"/>
          <w:shd w:val="clear" w:color="auto" w:fill="F5F5F5"/>
        </w:rPr>
      </w:pPr>
      <w:r w:rsidRPr="002E2E93">
        <w:rPr>
          <w:rFonts w:ascii="Times New Roman" w:hAnsi="Times New Roman" w:cs="Times New Roman"/>
          <w:b/>
          <w:color w:val="FF0000"/>
          <w:sz w:val="28"/>
          <w:szCs w:val="28"/>
          <w:shd w:val="clear" w:color="auto" w:fill="F5F5F5"/>
        </w:rPr>
        <w:t>ADAPTACJA</w:t>
      </w:r>
      <w:r w:rsidR="000D3796" w:rsidRPr="002E2E93">
        <w:rPr>
          <w:rFonts w:ascii="Times New Roman" w:hAnsi="Times New Roman" w:cs="Times New Roman"/>
          <w:b/>
          <w:color w:val="FF0000"/>
          <w:sz w:val="28"/>
          <w:szCs w:val="28"/>
          <w:shd w:val="clear" w:color="auto" w:fill="F5F5F5"/>
        </w:rPr>
        <w:t xml:space="preserve">  </w:t>
      </w:r>
      <w:r w:rsidRPr="002E2E93">
        <w:rPr>
          <w:rFonts w:ascii="Times New Roman" w:hAnsi="Times New Roman" w:cs="Times New Roman"/>
          <w:b/>
          <w:color w:val="FF0000"/>
          <w:sz w:val="28"/>
          <w:szCs w:val="28"/>
          <w:shd w:val="clear" w:color="auto" w:fill="F5F5F5"/>
        </w:rPr>
        <w:t xml:space="preserve"> DZIECKA</w:t>
      </w:r>
      <w:r w:rsidR="000D3796" w:rsidRPr="002E2E93">
        <w:rPr>
          <w:rFonts w:ascii="Times New Roman" w:hAnsi="Times New Roman" w:cs="Times New Roman"/>
          <w:b/>
          <w:color w:val="FF0000"/>
          <w:sz w:val="28"/>
          <w:szCs w:val="28"/>
          <w:shd w:val="clear" w:color="auto" w:fill="F5F5F5"/>
        </w:rPr>
        <w:t xml:space="preserve">  </w:t>
      </w:r>
      <w:r w:rsidRPr="002E2E93">
        <w:rPr>
          <w:rFonts w:ascii="Times New Roman" w:hAnsi="Times New Roman" w:cs="Times New Roman"/>
          <w:b/>
          <w:color w:val="FF0000"/>
          <w:sz w:val="28"/>
          <w:szCs w:val="28"/>
          <w:shd w:val="clear" w:color="auto" w:fill="F5F5F5"/>
        </w:rPr>
        <w:t xml:space="preserve"> W</w:t>
      </w:r>
      <w:r w:rsidR="000D3796" w:rsidRPr="002E2E93">
        <w:rPr>
          <w:rFonts w:ascii="Times New Roman" w:hAnsi="Times New Roman" w:cs="Times New Roman"/>
          <w:b/>
          <w:color w:val="FF0000"/>
          <w:sz w:val="28"/>
          <w:szCs w:val="28"/>
          <w:shd w:val="clear" w:color="auto" w:fill="F5F5F5"/>
        </w:rPr>
        <w:t xml:space="preserve">  </w:t>
      </w:r>
      <w:r w:rsidR="002E2E93">
        <w:rPr>
          <w:rFonts w:ascii="Times New Roman" w:hAnsi="Times New Roman" w:cs="Times New Roman"/>
          <w:b/>
          <w:color w:val="FF0000"/>
          <w:sz w:val="28"/>
          <w:szCs w:val="28"/>
          <w:shd w:val="clear" w:color="auto" w:fill="F5F5F5"/>
        </w:rPr>
        <w:t xml:space="preserve"> PRZEDSZKOLU</w:t>
      </w:r>
    </w:p>
    <w:p w:rsidR="00070DA7" w:rsidRPr="00653B3C" w:rsidRDefault="00070DA7">
      <w:pPr>
        <w:rPr>
          <w:rFonts w:ascii="Times New Roman" w:hAnsi="Times New Roman" w:cs="Times New Roman"/>
          <w:color w:val="000000"/>
          <w:sz w:val="23"/>
          <w:szCs w:val="23"/>
          <w:shd w:val="clear" w:color="auto" w:fill="F5F5F5"/>
        </w:rPr>
      </w:pPr>
    </w:p>
    <w:p w:rsidR="00631C68" w:rsidRDefault="00AF2267" w:rsidP="00631C68">
      <w:pPr>
        <w:spacing w:line="360" w:lineRule="auto"/>
        <w:ind w:firstLine="708"/>
        <w:jc w:val="both"/>
        <w:rPr>
          <w:rFonts w:ascii="Times New Roman" w:hAnsi="Times New Roman" w:cs="Times New Roman"/>
          <w:color w:val="000000"/>
          <w:sz w:val="24"/>
          <w:szCs w:val="24"/>
        </w:rPr>
      </w:pPr>
      <w:r w:rsidRPr="00631C68">
        <w:rPr>
          <w:rFonts w:ascii="Times New Roman" w:hAnsi="Times New Roman" w:cs="Times New Roman"/>
          <w:color w:val="000000"/>
          <w:sz w:val="24"/>
          <w:szCs w:val="24"/>
          <w:shd w:val="clear" w:color="auto" w:fill="F5F5F5"/>
        </w:rPr>
        <w:t>Moment przekroczenia przez dziecko  progu przedszkola jest nadzwyczaj trudnym przeżyciem, dlatego konieczne jest wspieranie go przez rodzinę i nauczycieli. Z tego względu szczególną uwagę należy poświęcić procesowi przystosowania się dzieci do instytucji wychowania zbiorowego jaką jest przedszkole.</w:t>
      </w:r>
      <w:r w:rsidRPr="00631C68">
        <w:rPr>
          <w:rStyle w:val="apple-converted-space"/>
          <w:rFonts w:ascii="Times New Roman" w:hAnsi="Times New Roman" w:cs="Times New Roman"/>
          <w:color w:val="000000"/>
          <w:sz w:val="24"/>
          <w:szCs w:val="24"/>
          <w:shd w:val="clear" w:color="auto" w:fill="F5F5F5"/>
        </w:rPr>
        <w:t> </w:t>
      </w:r>
      <w:r w:rsidRPr="00631C68">
        <w:rPr>
          <w:rFonts w:ascii="Times New Roman" w:hAnsi="Times New Roman" w:cs="Times New Roman"/>
          <w:color w:val="000000"/>
          <w:sz w:val="24"/>
          <w:szCs w:val="24"/>
          <w:shd w:val="clear" w:color="auto" w:fill="F5F5F5"/>
        </w:rPr>
        <w:t>Przedszkole jest pojmowane (szczególnie przez rodziców) jako środowisko edukacyjne stymulujące możliwości rozwojowe dziecka, zapewniające właściwe przygotowanie do podjęcia nauki szkolnej czyli osiągnięcia dojrzałości szkolnej. Przedszkole wspomaga rozwój indywidualny, tworząc korzystne warunki dla tego rozwoju. Jednakże przedszkole może zapewnić prawidłowy rozwój dziecka oraz zaspokoić najistotniejsze jego potrzeby tylko wtedy, gdy współdziała z rodziną.</w:t>
      </w:r>
      <w:r w:rsidR="00631C68" w:rsidRPr="00631C68">
        <w:rPr>
          <w:rFonts w:ascii="Times New Roman" w:hAnsi="Times New Roman" w:cs="Times New Roman"/>
          <w:color w:val="000000"/>
          <w:sz w:val="24"/>
          <w:szCs w:val="24"/>
        </w:rPr>
        <w:t xml:space="preserve"> </w:t>
      </w:r>
      <w:r w:rsidRPr="00631C68">
        <w:rPr>
          <w:rFonts w:ascii="Times New Roman" w:hAnsi="Times New Roman" w:cs="Times New Roman"/>
          <w:color w:val="000000"/>
          <w:sz w:val="24"/>
          <w:szCs w:val="24"/>
          <w:shd w:val="clear" w:color="auto" w:fill="F5F5F5"/>
        </w:rPr>
        <w:t>Rola d</w:t>
      </w:r>
      <w:r w:rsidR="00631C68">
        <w:rPr>
          <w:rFonts w:ascii="Times New Roman" w:hAnsi="Times New Roman" w:cs="Times New Roman"/>
          <w:color w:val="000000"/>
          <w:sz w:val="24"/>
          <w:szCs w:val="24"/>
          <w:shd w:val="clear" w:color="auto" w:fill="F5F5F5"/>
        </w:rPr>
        <w:t>orosłego (rodzica i nauczyciela)</w:t>
      </w:r>
      <w:r w:rsidR="00631C68" w:rsidRPr="00631C68">
        <w:rPr>
          <w:rFonts w:ascii="Times New Roman" w:hAnsi="Times New Roman" w:cs="Times New Roman"/>
          <w:color w:val="000000"/>
          <w:sz w:val="24"/>
          <w:szCs w:val="24"/>
          <w:shd w:val="clear" w:color="auto" w:fill="F5F5F5"/>
        </w:rPr>
        <w:t xml:space="preserve"> </w:t>
      </w:r>
      <w:r w:rsidRPr="00631C68">
        <w:rPr>
          <w:rFonts w:ascii="Times New Roman" w:hAnsi="Times New Roman" w:cs="Times New Roman"/>
          <w:color w:val="000000"/>
          <w:sz w:val="24"/>
          <w:szCs w:val="24"/>
          <w:shd w:val="clear" w:color="auto" w:fill="F5F5F5"/>
        </w:rPr>
        <w:t>w zaspokajaniu potrzeb dziecka (szczególnie potrzeby bezpieczeństwa, przynależności i kontaktu z innymi) jest doniosła.</w:t>
      </w:r>
      <w:r w:rsidR="00631C68" w:rsidRPr="00631C68">
        <w:rPr>
          <w:rFonts w:ascii="Times New Roman" w:hAnsi="Times New Roman" w:cs="Times New Roman"/>
          <w:color w:val="000000"/>
          <w:sz w:val="24"/>
          <w:szCs w:val="24"/>
        </w:rPr>
        <w:t xml:space="preserve"> </w:t>
      </w:r>
      <w:r w:rsidRPr="00631C68">
        <w:rPr>
          <w:rFonts w:ascii="Times New Roman" w:hAnsi="Times New Roman" w:cs="Times New Roman"/>
          <w:color w:val="000000"/>
          <w:sz w:val="24"/>
          <w:szCs w:val="24"/>
          <w:shd w:val="clear" w:color="auto" w:fill="F5F5F5"/>
        </w:rPr>
        <w:t xml:space="preserve">Jednocześnie obserwuje się, iż rodzice oddający swoje zwłaszcza 3- letnie dziecko do przedszkola przeżywają pewne obawy oraz są zaskoczeni wymaganiami wobec przyszłych przedszkolaków. Szczególnie trudne momenty przeżywają rodzice, gdy pojawią się pierwsze problemy z przystosowaniem do warunków i wymagań przedszkola. Często po prostu nie potrafią tych problemów rozwiązać i pomóc dziecku. Dlatego przedszkole jako profesjonalne środowisko wychowawcze, może udzielić rodzicom wsparcia, służyć radą i </w:t>
      </w:r>
      <w:r w:rsidR="00631C68">
        <w:rPr>
          <w:rFonts w:ascii="Times New Roman" w:hAnsi="Times New Roman" w:cs="Times New Roman"/>
          <w:color w:val="000000"/>
          <w:sz w:val="24"/>
          <w:szCs w:val="24"/>
          <w:shd w:val="clear" w:color="auto" w:fill="F5F5F5"/>
        </w:rPr>
        <w:t xml:space="preserve">pomóc w rozwiązywaniu problemów </w:t>
      </w:r>
      <w:r w:rsidRPr="00631C68">
        <w:rPr>
          <w:rFonts w:ascii="Times New Roman" w:hAnsi="Times New Roman" w:cs="Times New Roman"/>
          <w:color w:val="000000"/>
          <w:sz w:val="24"/>
          <w:szCs w:val="24"/>
          <w:shd w:val="clear" w:color="auto" w:fill="F5F5F5"/>
        </w:rPr>
        <w:t>z adaptacją oraz zapobiegać ich powstawaniu.</w:t>
      </w:r>
      <w:r w:rsidRPr="00631C68">
        <w:rPr>
          <w:rStyle w:val="apple-converted-space"/>
          <w:rFonts w:ascii="Times New Roman" w:hAnsi="Times New Roman" w:cs="Times New Roman"/>
          <w:color w:val="000000"/>
          <w:sz w:val="24"/>
          <w:szCs w:val="24"/>
          <w:shd w:val="clear" w:color="auto" w:fill="F5F5F5"/>
        </w:rPr>
        <w:t> </w:t>
      </w:r>
    </w:p>
    <w:p w:rsidR="00631C68" w:rsidRDefault="00AF2267" w:rsidP="00631C68">
      <w:pPr>
        <w:spacing w:line="360"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shd w:val="clear" w:color="auto" w:fill="F5F5F5"/>
        </w:rPr>
        <w:t>Łagodny start w środowisko przedszkolne może m.in. zapewnić opanowanie umiejętności samoobsługowych. Poziom opanowania tych umiejętności ma wpływ na poczucie bezpieczeństwa i niezależności dziecka.</w:t>
      </w:r>
    </w:p>
    <w:p w:rsidR="00631C68" w:rsidRDefault="00631C68" w:rsidP="00631C68">
      <w:pPr>
        <w:spacing w:line="360"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rPr>
        <w:t xml:space="preserve"> </w:t>
      </w:r>
      <w:r w:rsidR="00AF2267" w:rsidRPr="00631C68">
        <w:rPr>
          <w:rFonts w:ascii="Times New Roman" w:hAnsi="Times New Roman" w:cs="Times New Roman"/>
          <w:color w:val="000000"/>
          <w:sz w:val="24"/>
          <w:szCs w:val="24"/>
          <w:shd w:val="clear" w:color="auto" w:fill="F5F5F5"/>
        </w:rPr>
        <w:t>Przedszkole oczekuje, iż dziecko 3- letnie powinno mieć</w:t>
      </w:r>
      <w:r w:rsidRPr="00631C68">
        <w:rPr>
          <w:rFonts w:ascii="Times New Roman" w:hAnsi="Times New Roman" w:cs="Times New Roman"/>
          <w:color w:val="000000"/>
          <w:sz w:val="24"/>
          <w:szCs w:val="24"/>
          <w:shd w:val="clear" w:color="auto" w:fill="F5F5F5"/>
        </w:rPr>
        <w:t xml:space="preserve"> opanowane następujące</w:t>
      </w:r>
      <w:r>
        <w:rPr>
          <w:rFonts w:ascii="Times New Roman" w:hAnsi="Times New Roman" w:cs="Times New Roman"/>
          <w:color w:val="000000"/>
          <w:sz w:val="24"/>
          <w:szCs w:val="24"/>
          <w:shd w:val="clear" w:color="auto" w:fill="F5F5F5"/>
        </w:rPr>
        <w:t xml:space="preserve"> czynności samoobsługowe:</w:t>
      </w:r>
    </w:p>
    <w:p w:rsid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Samodzielne jedzenie łyżką;</w:t>
      </w:r>
    </w:p>
    <w:p w:rsid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Mycie rąk;</w:t>
      </w:r>
    </w:p>
    <w:p w:rsid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Samodzielne korzystanie z toalety;</w:t>
      </w:r>
    </w:p>
    <w:p w:rsid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Zdejmowanie i ubieranie podstawowych części garderoby;</w:t>
      </w:r>
    </w:p>
    <w:p w:rsid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Rozpoznawanie swoich rzeczy;</w:t>
      </w:r>
    </w:p>
    <w:p w:rsid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Czyszczenie nosa;</w:t>
      </w:r>
    </w:p>
    <w:p w:rsidR="00631C68" w:rsidRPr="00631C68" w:rsidRDefault="00631C68" w:rsidP="00631C68">
      <w:pPr>
        <w:pStyle w:val="Akapitzlist"/>
        <w:numPr>
          <w:ilvl w:val="0"/>
          <w:numId w:val="1"/>
        </w:numPr>
        <w:spacing w:line="360" w:lineRule="auto"/>
        <w:jc w:val="both"/>
        <w:rPr>
          <w:rFonts w:ascii="Times New Roman" w:hAnsi="Times New Roman" w:cs="Times New Roman"/>
          <w:color w:val="000000"/>
          <w:sz w:val="24"/>
          <w:szCs w:val="24"/>
          <w:shd w:val="clear" w:color="auto" w:fill="F5F5F5"/>
        </w:rPr>
      </w:pPr>
      <w:r>
        <w:rPr>
          <w:rFonts w:ascii="Times New Roman" w:hAnsi="Times New Roman" w:cs="Times New Roman"/>
          <w:color w:val="000000"/>
          <w:sz w:val="24"/>
          <w:szCs w:val="24"/>
          <w:shd w:val="clear" w:color="auto" w:fill="F5F5F5"/>
        </w:rPr>
        <w:t>Znajomość swojego imienia i nazwiska.</w:t>
      </w:r>
    </w:p>
    <w:p w:rsidR="00631C68" w:rsidRDefault="00AF2267" w:rsidP="00631C68">
      <w:pPr>
        <w:spacing w:line="360" w:lineRule="auto"/>
        <w:ind w:firstLine="708"/>
        <w:jc w:val="both"/>
        <w:rPr>
          <w:rFonts w:ascii="Times New Roman" w:hAnsi="Times New Roman" w:cs="Times New Roman"/>
          <w:color w:val="000000"/>
          <w:sz w:val="24"/>
          <w:szCs w:val="24"/>
        </w:rPr>
      </w:pPr>
      <w:r w:rsidRPr="00631C68">
        <w:rPr>
          <w:rFonts w:ascii="Times New Roman" w:hAnsi="Times New Roman" w:cs="Times New Roman"/>
          <w:color w:val="000000"/>
          <w:sz w:val="24"/>
          <w:szCs w:val="24"/>
          <w:shd w:val="clear" w:color="auto" w:fill="F5F5F5"/>
        </w:rPr>
        <w:t xml:space="preserve">Przeciętny rozwój dziecka umożliwia w pełni opanowanie tych umiejętności. Jednak dzieci przychodząc do przedszkola często różnią się pod względem dojrzałości przedszkolnej, </w:t>
      </w:r>
      <w:r w:rsidRPr="00631C68">
        <w:rPr>
          <w:rFonts w:ascii="Times New Roman" w:hAnsi="Times New Roman" w:cs="Times New Roman"/>
          <w:color w:val="000000"/>
          <w:sz w:val="24"/>
          <w:szCs w:val="24"/>
          <w:shd w:val="clear" w:color="auto" w:fill="F5F5F5"/>
        </w:rPr>
        <w:lastRenderedPageBreak/>
        <w:t>co wynika z systemu wychowawczego w rodzinie.</w:t>
      </w:r>
      <w:r w:rsidRPr="00631C68">
        <w:rPr>
          <w:rStyle w:val="apple-converted-space"/>
          <w:rFonts w:ascii="Times New Roman" w:hAnsi="Times New Roman" w:cs="Times New Roman"/>
          <w:color w:val="000000"/>
          <w:sz w:val="24"/>
          <w:szCs w:val="24"/>
          <w:shd w:val="clear" w:color="auto" w:fill="F5F5F5"/>
        </w:rPr>
        <w:t> </w:t>
      </w:r>
      <w:r w:rsidRPr="00631C68">
        <w:rPr>
          <w:rFonts w:ascii="Times New Roman" w:hAnsi="Times New Roman" w:cs="Times New Roman"/>
          <w:color w:val="000000"/>
          <w:sz w:val="24"/>
          <w:szCs w:val="24"/>
          <w:shd w:val="clear" w:color="auto" w:fill="F5F5F5"/>
        </w:rPr>
        <w:t>Strach, niepokój, lęk, tak można określić atmosferę jaką tworzy się kiedy, dziecko rozpoczyna swoją przedszkolna karierę. Od tej pory nie będzie już tak jak dawniej. Czas na zmiany. Pierwszy miesiąc w przedszkolu z pewnością nie będzie należeć do łatwych. Jednakże z czasem przy wsparciu rodziców,  nowy przedszkolak zacznie odzyskiwać pewność siebie, a przedszkole przestanie być już złem koniecznym.</w:t>
      </w:r>
    </w:p>
    <w:p w:rsidR="002E2E93" w:rsidRDefault="00AF2267" w:rsidP="00631C68">
      <w:pPr>
        <w:spacing w:line="360"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shd w:val="clear" w:color="auto" w:fill="F5F5F5"/>
        </w:rPr>
        <w:t>To jak dziecko zniesie początkowy okres w przedszkolu zależy od wielu czynników. Każdy maluszek reaguje indywidualnie. Zdarzają się nawet takie, choć należą do rzadkości, które nie płaczą. W oczach dziecka przedszkole jest nowym, zupełnie nieznanym światem. Obce osoby, otoczenie, zabawki, sale, rytm dnia, zasady, normy. Wszystko toczy się inaczej niż w domu. Dziecko czuje się wyrwane ze znanego, bezpiecznego układu rodzinnego, gdzie często było najważniejsze, najukochańsze, najpiękniejsze, najcudowniejsze, najzdolniejsze- czyli po prostu nieustannie rozpieszczane. Ze świata, który kręci</w:t>
      </w:r>
      <w:r w:rsidR="00925FB2" w:rsidRPr="00631C68">
        <w:rPr>
          <w:rFonts w:ascii="Times New Roman" w:hAnsi="Times New Roman" w:cs="Times New Roman"/>
          <w:color w:val="000000"/>
          <w:sz w:val="24"/>
          <w:szCs w:val="24"/>
          <w:shd w:val="clear" w:color="auto" w:fill="F5F5F5"/>
        </w:rPr>
        <w:t>ł</w:t>
      </w:r>
      <w:r w:rsidRPr="00631C68">
        <w:rPr>
          <w:rFonts w:ascii="Times New Roman" w:hAnsi="Times New Roman" w:cs="Times New Roman"/>
          <w:color w:val="000000"/>
          <w:sz w:val="24"/>
          <w:szCs w:val="24"/>
          <w:shd w:val="clear" w:color="auto" w:fill="F5F5F5"/>
        </w:rPr>
        <w:t xml:space="preserve"> się wokół niego, przechodzi do rzeczywist</w:t>
      </w:r>
      <w:r w:rsidR="00C05576" w:rsidRPr="00631C68">
        <w:rPr>
          <w:rFonts w:ascii="Times New Roman" w:hAnsi="Times New Roman" w:cs="Times New Roman"/>
          <w:color w:val="000000"/>
          <w:sz w:val="24"/>
          <w:szCs w:val="24"/>
          <w:shd w:val="clear" w:color="auto" w:fill="F5F5F5"/>
        </w:rPr>
        <w:t xml:space="preserve">ości. </w:t>
      </w:r>
      <w:r w:rsidRPr="00631C68">
        <w:rPr>
          <w:rFonts w:ascii="Times New Roman" w:hAnsi="Times New Roman" w:cs="Times New Roman"/>
          <w:color w:val="000000"/>
          <w:sz w:val="24"/>
          <w:szCs w:val="24"/>
          <w:shd w:val="clear" w:color="auto" w:fill="F5F5F5"/>
        </w:rPr>
        <w:t xml:space="preserve"> Jeśli nawet postawy wychowawcze rodziców były prawidłowe i maluch nie był „psuty” ich działaniami to i tak pójście do przedszkola jest momentem trudnym dl</w:t>
      </w:r>
      <w:r w:rsidR="00C05576" w:rsidRPr="00631C68">
        <w:rPr>
          <w:rFonts w:ascii="Times New Roman" w:hAnsi="Times New Roman" w:cs="Times New Roman"/>
          <w:color w:val="000000"/>
          <w:sz w:val="24"/>
          <w:szCs w:val="24"/>
          <w:shd w:val="clear" w:color="auto" w:fill="F5F5F5"/>
        </w:rPr>
        <w:t>a całej jego rodziny. Dziecko tą nową sytuację</w:t>
      </w:r>
      <w:r w:rsidRPr="00631C68">
        <w:rPr>
          <w:rFonts w:ascii="Times New Roman" w:hAnsi="Times New Roman" w:cs="Times New Roman"/>
          <w:color w:val="000000"/>
          <w:sz w:val="24"/>
          <w:szCs w:val="24"/>
          <w:shd w:val="clear" w:color="auto" w:fill="F5F5F5"/>
        </w:rPr>
        <w:t xml:space="preserve"> odbiera jako zagrożenie.</w:t>
      </w:r>
      <w:r w:rsidRPr="00631C68">
        <w:rPr>
          <w:rStyle w:val="apple-converted-space"/>
          <w:rFonts w:ascii="Times New Roman" w:hAnsi="Times New Roman" w:cs="Times New Roman"/>
          <w:color w:val="000000"/>
          <w:sz w:val="24"/>
          <w:szCs w:val="24"/>
          <w:shd w:val="clear" w:color="auto" w:fill="F5F5F5"/>
        </w:rPr>
        <w:t> </w:t>
      </w:r>
      <w:r w:rsidRPr="00631C68">
        <w:rPr>
          <w:rFonts w:ascii="Times New Roman" w:hAnsi="Times New Roman" w:cs="Times New Roman"/>
          <w:color w:val="000000"/>
          <w:sz w:val="24"/>
          <w:szCs w:val="24"/>
          <w:shd w:val="clear" w:color="auto" w:fill="F5F5F5"/>
        </w:rPr>
        <w:t>Wobec t</w:t>
      </w:r>
      <w:r w:rsidR="002E2E93">
        <w:rPr>
          <w:rFonts w:ascii="Times New Roman" w:hAnsi="Times New Roman" w:cs="Times New Roman"/>
          <w:color w:val="000000"/>
          <w:sz w:val="24"/>
          <w:szCs w:val="24"/>
          <w:shd w:val="clear" w:color="auto" w:fill="F5F5F5"/>
        </w:rPr>
        <w:t>ego może na nią reagować w różny sposób:</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rPr>
        <w:br/>
      </w:r>
      <w:r w:rsidRPr="00631C68">
        <w:rPr>
          <w:rFonts w:ascii="Times New Roman" w:hAnsi="Times New Roman" w:cs="Times New Roman"/>
          <w:color w:val="000000"/>
          <w:sz w:val="24"/>
          <w:szCs w:val="24"/>
          <w:shd w:val="clear" w:color="auto" w:fill="F5F5F5"/>
        </w:rPr>
        <w:t>• płaczem- w ten sposób odreagowuje trudne emocje,</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rPr>
        <w:br/>
      </w:r>
      <w:r w:rsidRPr="00631C68">
        <w:rPr>
          <w:rFonts w:ascii="Times New Roman" w:hAnsi="Times New Roman" w:cs="Times New Roman"/>
          <w:color w:val="000000"/>
          <w:sz w:val="24"/>
          <w:szCs w:val="24"/>
          <w:shd w:val="clear" w:color="auto" w:fill="F5F5F5"/>
        </w:rPr>
        <w:t>• agresją- dziecko zachowuje się agresywnie w stosunku do innych,</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rPr>
        <w:br/>
      </w:r>
      <w:r w:rsidRPr="00631C68">
        <w:rPr>
          <w:rFonts w:ascii="Times New Roman" w:hAnsi="Times New Roman" w:cs="Times New Roman"/>
          <w:color w:val="000000"/>
          <w:sz w:val="24"/>
          <w:szCs w:val="24"/>
          <w:shd w:val="clear" w:color="auto" w:fill="F5F5F5"/>
        </w:rPr>
        <w:t>• wycofywaniem się- emocje nie znajdują ujścia, dziecko jest smutne,</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rPr>
        <w:br/>
      </w:r>
      <w:r w:rsidRPr="00631C68">
        <w:rPr>
          <w:rFonts w:ascii="Times New Roman" w:hAnsi="Times New Roman" w:cs="Times New Roman"/>
          <w:color w:val="000000"/>
          <w:sz w:val="24"/>
          <w:szCs w:val="24"/>
          <w:shd w:val="clear" w:color="auto" w:fill="F5F5F5"/>
        </w:rPr>
        <w:t xml:space="preserve">• pozorną akceptacją- dziecko w przedszkolu nie sprawia kłopotów, jego zachowanie nie </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shd w:val="clear" w:color="auto" w:fill="F5F5F5"/>
        </w:rPr>
        <w:t>budzi zastrzeżeń, za to w domu staje się nie do wytrzymania</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rPr>
        <w:br/>
      </w:r>
      <w:r w:rsidRPr="00631C68">
        <w:rPr>
          <w:rFonts w:ascii="Times New Roman" w:hAnsi="Times New Roman" w:cs="Times New Roman"/>
          <w:color w:val="000000"/>
          <w:sz w:val="24"/>
          <w:szCs w:val="24"/>
          <w:shd w:val="clear" w:color="auto" w:fill="F5F5F5"/>
        </w:rPr>
        <w:t xml:space="preserve">• zaburzeniami funkcjonowania organizmu- występują np. wymioty, bóle brzucha, biegunka, </w:t>
      </w:r>
    </w:p>
    <w:p w:rsidR="002E2E93" w:rsidRDefault="00AF2267" w:rsidP="002E2E93">
      <w:pPr>
        <w:spacing w:line="276" w:lineRule="auto"/>
        <w:ind w:firstLine="708"/>
        <w:jc w:val="both"/>
        <w:rPr>
          <w:rFonts w:ascii="Times New Roman" w:hAnsi="Times New Roman" w:cs="Times New Roman"/>
          <w:color w:val="000000"/>
          <w:sz w:val="24"/>
          <w:szCs w:val="24"/>
          <w:shd w:val="clear" w:color="auto" w:fill="F5F5F5"/>
        </w:rPr>
      </w:pPr>
      <w:r w:rsidRPr="00631C68">
        <w:rPr>
          <w:rFonts w:ascii="Times New Roman" w:hAnsi="Times New Roman" w:cs="Times New Roman"/>
          <w:color w:val="000000"/>
          <w:sz w:val="24"/>
          <w:szCs w:val="24"/>
          <w:shd w:val="clear" w:color="auto" w:fill="F5F5F5"/>
        </w:rPr>
        <w:t>zaburzen</w:t>
      </w:r>
      <w:r w:rsidR="002E2E93">
        <w:rPr>
          <w:rFonts w:ascii="Times New Roman" w:hAnsi="Times New Roman" w:cs="Times New Roman"/>
          <w:color w:val="000000"/>
          <w:sz w:val="24"/>
          <w:szCs w:val="24"/>
          <w:shd w:val="clear" w:color="auto" w:fill="F5F5F5"/>
        </w:rPr>
        <w:t>ia snu, moczenie nocne, jąkaniem.</w:t>
      </w:r>
    </w:p>
    <w:p w:rsidR="002E2E93" w:rsidRDefault="002E2E93" w:rsidP="002E2E93">
      <w:pPr>
        <w:spacing w:line="276" w:lineRule="auto"/>
        <w:ind w:firstLine="708"/>
        <w:jc w:val="both"/>
        <w:rPr>
          <w:rFonts w:ascii="Times New Roman" w:hAnsi="Times New Roman" w:cs="Times New Roman"/>
          <w:color w:val="000000"/>
          <w:sz w:val="24"/>
          <w:szCs w:val="24"/>
          <w:shd w:val="clear" w:color="auto" w:fill="F5F5F5"/>
        </w:rPr>
      </w:pPr>
    </w:p>
    <w:p w:rsidR="00070DA7" w:rsidRPr="002E2E93" w:rsidRDefault="00AF2267" w:rsidP="002E2E93">
      <w:pPr>
        <w:spacing w:line="360" w:lineRule="auto"/>
        <w:ind w:firstLine="708"/>
        <w:jc w:val="both"/>
        <w:rPr>
          <w:rFonts w:ascii="Times New Roman" w:hAnsi="Times New Roman" w:cs="Times New Roman"/>
          <w:b/>
          <w:color w:val="000000"/>
          <w:sz w:val="24"/>
          <w:szCs w:val="24"/>
        </w:rPr>
      </w:pPr>
      <w:r w:rsidRPr="00631C68">
        <w:rPr>
          <w:rFonts w:ascii="Times New Roman" w:hAnsi="Times New Roman" w:cs="Times New Roman"/>
          <w:color w:val="000000"/>
          <w:sz w:val="24"/>
          <w:szCs w:val="24"/>
          <w:shd w:val="clear" w:color="auto" w:fill="F5F5F5"/>
        </w:rPr>
        <w:t>Wszystkie podane reakcje należy konsultować ze specjalistami. W przypadku zaburzeń funkcjonowania należy rozważyć, czy dziecko jest gotowe do podjęcia edukacji przedszkolnej, czy też ją odroczyć. Zmasowane objawy psychosomatyczne są przesłanką do wycofania dziecka przynajmniej na jakiś czas z przedszkola. Może lepiej dać mu jeszcze rok odetchnąć, zaprowadzić do babci</w:t>
      </w:r>
      <w:r w:rsidR="00C05576" w:rsidRPr="00631C68">
        <w:rPr>
          <w:rFonts w:ascii="Times New Roman" w:hAnsi="Times New Roman" w:cs="Times New Roman"/>
          <w:color w:val="000000"/>
          <w:sz w:val="24"/>
          <w:szCs w:val="24"/>
          <w:shd w:val="clear" w:color="auto" w:fill="F5F5F5"/>
        </w:rPr>
        <w:t>,</w:t>
      </w:r>
      <w:r w:rsidRPr="00631C68">
        <w:rPr>
          <w:rFonts w:ascii="Times New Roman" w:hAnsi="Times New Roman" w:cs="Times New Roman"/>
          <w:color w:val="000000"/>
          <w:sz w:val="24"/>
          <w:szCs w:val="24"/>
          <w:shd w:val="clear" w:color="auto" w:fill="F5F5F5"/>
        </w:rPr>
        <w:t xml:space="preserve"> a potem spróbować ponownie. Psychika dzieci zmienia się bowiem nieustannie. Dużo lepiej debiut w przedszkolu znoszą czterolatki niż trzylatk</w:t>
      </w:r>
      <w:r w:rsidR="000D3796" w:rsidRPr="00631C68">
        <w:rPr>
          <w:rFonts w:ascii="Times New Roman" w:hAnsi="Times New Roman" w:cs="Times New Roman"/>
          <w:color w:val="000000"/>
          <w:sz w:val="24"/>
          <w:szCs w:val="24"/>
          <w:shd w:val="clear" w:color="auto" w:fill="F5F5F5"/>
        </w:rPr>
        <w:t>i.</w:t>
      </w:r>
      <w:r w:rsidRPr="00631C68">
        <w:rPr>
          <w:rFonts w:ascii="Times New Roman" w:hAnsi="Times New Roman" w:cs="Times New Roman"/>
          <w:color w:val="000000"/>
          <w:sz w:val="24"/>
          <w:szCs w:val="24"/>
        </w:rPr>
        <w:br/>
      </w:r>
      <w:r w:rsidR="000D3796" w:rsidRPr="00631C68">
        <w:rPr>
          <w:rFonts w:ascii="Times New Roman" w:hAnsi="Times New Roman" w:cs="Times New Roman"/>
          <w:color w:val="000000"/>
          <w:sz w:val="24"/>
          <w:szCs w:val="24"/>
          <w:shd w:val="clear" w:color="auto" w:fill="F5F5F5"/>
        </w:rPr>
        <w:t>Nas</w:t>
      </w:r>
      <w:r w:rsidR="00070DA7" w:rsidRPr="00631C68">
        <w:rPr>
          <w:rFonts w:ascii="Times New Roman" w:hAnsi="Times New Roman" w:cs="Times New Roman"/>
          <w:color w:val="000000"/>
          <w:sz w:val="24"/>
          <w:szCs w:val="24"/>
          <w:shd w:val="clear" w:color="auto" w:fill="F5F5F5"/>
        </w:rPr>
        <w:t xml:space="preserve">uwa się więc pytanie jak pomóc rodzicom i ich maluchom, aby przezwyciężyć trudności </w:t>
      </w:r>
      <w:r w:rsidR="00070DA7" w:rsidRPr="00631C68">
        <w:rPr>
          <w:rFonts w:ascii="Times New Roman" w:hAnsi="Times New Roman" w:cs="Times New Roman"/>
          <w:color w:val="000000"/>
          <w:sz w:val="24"/>
          <w:szCs w:val="24"/>
          <w:shd w:val="clear" w:color="auto" w:fill="F5F5F5"/>
        </w:rPr>
        <w:lastRenderedPageBreak/>
        <w:t>związane z procesem adaptacyjnym. Najważniejsze wydaje się tutaj, by nauczyciel zdobył ich zaufanie, by wszyscy wzajemnie poznali się</w:t>
      </w:r>
      <w:r w:rsidR="00925FB2" w:rsidRPr="00631C68">
        <w:rPr>
          <w:rFonts w:ascii="Times New Roman" w:hAnsi="Times New Roman" w:cs="Times New Roman"/>
          <w:color w:val="000000"/>
          <w:sz w:val="24"/>
          <w:szCs w:val="24"/>
          <w:shd w:val="clear" w:color="auto" w:fill="F5F5F5"/>
        </w:rPr>
        <w:t>.</w:t>
      </w:r>
      <w:r w:rsidR="00070DA7" w:rsidRPr="00631C68">
        <w:rPr>
          <w:rFonts w:ascii="Times New Roman" w:hAnsi="Times New Roman" w:cs="Times New Roman"/>
          <w:color w:val="000000"/>
          <w:sz w:val="24"/>
          <w:szCs w:val="24"/>
          <w:shd w:val="clear" w:color="auto" w:fill="F5F5F5"/>
        </w:rPr>
        <w:t xml:space="preserve"> </w:t>
      </w:r>
      <w:r w:rsidR="00925FB2" w:rsidRPr="002E2E93">
        <w:rPr>
          <w:rFonts w:ascii="Times New Roman" w:hAnsi="Times New Roman" w:cs="Times New Roman"/>
          <w:b/>
          <w:color w:val="000000"/>
          <w:sz w:val="24"/>
          <w:szCs w:val="24"/>
          <w:shd w:val="clear" w:color="auto" w:fill="F5F5F5"/>
        </w:rPr>
        <w:t>W</w:t>
      </w:r>
      <w:r w:rsidR="00070DA7" w:rsidRPr="002E2E93">
        <w:rPr>
          <w:rFonts w:ascii="Times New Roman" w:hAnsi="Times New Roman" w:cs="Times New Roman"/>
          <w:b/>
          <w:color w:val="000000"/>
          <w:sz w:val="24"/>
          <w:szCs w:val="24"/>
          <w:shd w:val="clear" w:color="auto" w:fill="F5F5F5"/>
        </w:rPr>
        <w:t xml:space="preserve"> naszym przedszkolu służą temu organizowane już od kilku lat </w:t>
      </w:r>
      <w:r w:rsidR="00C05576" w:rsidRPr="002E2E93">
        <w:rPr>
          <w:rFonts w:ascii="Times New Roman" w:hAnsi="Times New Roman" w:cs="Times New Roman"/>
          <w:b/>
          <w:color w:val="000000"/>
          <w:sz w:val="24"/>
          <w:szCs w:val="24"/>
          <w:shd w:val="clear" w:color="auto" w:fill="F5F5F5"/>
        </w:rPr>
        <w:t xml:space="preserve">w miesiącu sierpniu </w:t>
      </w:r>
      <w:r w:rsidR="00925FB2" w:rsidRPr="002E2E93">
        <w:rPr>
          <w:rFonts w:ascii="Times New Roman" w:hAnsi="Times New Roman" w:cs="Times New Roman"/>
          <w:b/>
          <w:color w:val="000000"/>
          <w:sz w:val="24"/>
          <w:szCs w:val="24"/>
          <w:shd w:val="clear" w:color="auto" w:fill="F5F5F5"/>
        </w:rPr>
        <w:t xml:space="preserve">(w ostatnim tygodniu) </w:t>
      </w:r>
      <w:r w:rsidR="00070DA7" w:rsidRPr="002E2E93">
        <w:rPr>
          <w:rFonts w:ascii="Times New Roman" w:hAnsi="Times New Roman" w:cs="Times New Roman"/>
          <w:b/>
          <w:color w:val="000000"/>
          <w:sz w:val="24"/>
          <w:szCs w:val="24"/>
          <w:shd w:val="clear" w:color="auto" w:fill="F5F5F5"/>
        </w:rPr>
        <w:t>zajęcia adaptacyjn</w:t>
      </w:r>
      <w:r w:rsidR="00C05576" w:rsidRPr="002E2E93">
        <w:rPr>
          <w:rFonts w:ascii="Times New Roman" w:hAnsi="Times New Roman" w:cs="Times New Roman"/>
          <w:b/>
          <w:color w:val="000000"/>
          <w:sz w:val="24"/>
          <w:szCs w:val="24"/>
          <w:shd w:val="clear" w:color="auto" w:fill="F5F5F5"/>
        </w:rPr>
        <w:t xml:space="preserve">e. Są to zajęcia dla dzieci nowo </w:t>
      </w:r>
      <w:r w:rsidR="00070DA7" w:rsidRPr="002E2E93">
        <w:rPr>
          <w:rFonts w:ascii="Times New Roman" w:hAnsi="Times New Roman" w:cs="Times New Roman"/>
          <w:b/>
          <w:color w:val="000000"/>
          <w:sz w:val="24"/>
          <w:szCs w:val="24"/>
          <w:shd w:val="clear" w:color="auto" w:fill="F5F5F5"/>
        </w:rPr>
        <w:t xml:space="preserve">przybyłych do przedszkola i ich rodziców. Dzieci wraz z nauczycielką  </w:t>
      </w:r>
      <w:r w:rsidR="00C05576" w:rsidRPr="002E2E93">
        <w:rPr>
          <w:rFonts w:ascii="Times New Roman" w:hAnsi="Times New Roman" w:cs="Times New Roman"/>
          <w:b/>
          <w:color w:val="000000"/>
          <w:sz w:val="24"/>
          <w:szCs w:val="24"/>
          <w:shd w:val="clear" w:color="auto" w:fill="F5F5F5"/>
        </w:rPr>
        <w:t>przebywają</w:t>
      </w:r>
      <w:r w:rsidR="00070DA7" w:rsidRPr="002E2E93">
        <w:rPr>
          <w:rFonts w:ascii="Times New Roman" w:hAnsi="Times New Roman" w:cs="Times New Roman"/>
          <w:b/>
          <w:color w:val="000000"/>
          <w:sz w:val="24"/>
          <w:szCs w:val="24"/>
          <w:shd w:val="clear" w:color="auto" w:fill="F5F5F5"/>
        </w:rPr>
        <w:t xml:space="preserve"> w salach przedszkola lub ogródku, poznają</w:t>
      </w:r>
      <w:r w:rsidR="00925FB2" w:rsidRPr="002E2E93">
        <w:rPr>
          <w:rFonts w:ascii="Times New Roman" w:hAnsi="Times New Roman" w:cs="Times New Roman"/>
          <w:b/>
          <w:color w:val="000000"/>
          <w:sz w:val="24"/>
          <w:szCs w:val="24"/>
          <w:shd w:val="clear" w:color="auto" w:fill="F5F5F5"/>
        </w:rPr>
        <w:t>:</w:t>
      </w:r>
      <w:r w:rsidR="00070DA7" w:rsidRPr="002E2E93">
        <w:rPr>
          <w:rFonts w:ascii="Times New Roman" w:hAnsi="Times New Roman" w:cs="Times New Roman"/>
          <w:b/>
          <w:color w:val="000000"/>
          <w:sz w:val="24"/>
          <w:szCs w:val="24"/>
          <w:shd w:val="clear" w:color="auto" w:fill="F5F5F5"/>
        </w:rPr>
        <w:t xml:space="preserve"> nowe miejsca</w:t>
      </w:r>
      <w:r w:rsidR="00925FB2" w:rsidRPr="002E2E93">
        <w:rPr>
          <w:rFonts w:ascii="Times New Roman" w:hAnsi="Times New Roman" w:cs="Times New Roman"/>
          <w:b/>
          <w:color w:val="000000"/>
          <w:sz w:val="24"/>
          <w:szCs w:val="24"/>
          <w:shd w:val="clear" w:color="auto" w:fill="F5F5F5"/>
        </w:rPr>
        <w:t>,</w:t>
      </w:r>
      <w:r w:rsidR="00070DA7" w:rsidRPr="002E2E93">
        <w:rPr>
          <w:rFonts w:ascii="Times New Roman" w:hAnsi="Times New Roman" w:cs="Times New Roman"/>
          <w:b/>
          <w:color w:val="000000"/>
          <w:sz w:val="24"/>
          <w:szCs w:val="24"/>
          <w:shd w:val="clear" w:color="auto" w:fill="F5F5F5"/>
        </w:rPr>
        <w:t xml:space="preserve"> nauczycielki, nowe koleżanki i kolegów. Z doświadczeń wynika, że</w:t>
      </w:r>
      <w:r w:rsidR="00925FB2" w:rsidRPr="002E2E93">
        <w:rPr>
          <w:rFonts w:ascii="Times New Roman" w:hAnsi="Times New Roman" w:cs="Times New Roman"/>
          <w:b/>
          <w:color w:val="000000"/>
          <w:sz w:val="24"/>
          <w:szCs w:val="24"/>
          <w:shd w:val="clear" w:color="auto" w:fill="F5F5F5"/>
        </w:rPr>
        <w:t xml:space="preserve"> te zajęcia</w:t>
      </w:r>
      <w:r w:rsidR="00070DA7" w:rsidRPr="002E2E93">
        <w:rPr>
          <w:rFonts w:ascii="Times New Roman" w:hAnsi="Times New Roman" w:cs="Times New Roman"/>
          <w:b/>
          <w:color w:val="000000"/>
          <w:sz w:val="24"/>
          <w:szCs w:val="24"/>
          <w:shd w:val="clear" w:color="auto" w:fill="F5F5F5"/>
        </w:rPr>
        <w:t xml:space="preserve"> rzeczywiście ułatwiają dzieciom przekroczenie progu przedszkola, skracają okres adaptacji, integrują miedzy sobą rodziców, obniżają lęk dorosłych, związany </w:t>
      </w:r>
      <w:r w:rsidR="002E2E93">
        <w:rPr>
          <w:rFonts w:ascii="Times New Roman" w:hAnsi="Times New Roman" w:cs="Times New Roman"/>
          <w:b/>
          <w:color w:val="000000"/>
          <w:sz w:val="24"/>
          <w:szCs w:val="24"/>
          <w:shd w:val="clear" w:color="auto" w:fill="F5F5F5"/>
        </w:rPr>
        <w:t xml:space="preserve">                </w:t>
      </w:r>
      <w:r w:rsidR="00070DA7" w:rsidRPr="002E2E93">
        <w:rPr>
          <w:rFonts w:ascii="Times New Roman" w:hAnsi="Times New Roman" w:cs="Times New Roman"/>
          <w:b/>
          <w:color w:val="000000"/>
          <w:sz w:val="24"/>
          <w:szCs w:val="24"/>
          <w:shd w:val="clear" w:color="auto" w:fill="F5F5F5"/>
        </w:rPr>
        <w:t>z koniecznością pozosta</w:t>
      </w:r>
      <w:r w:rsidR="000D3796" w:rsidRPr="002E2E93">
        <w:rPr>
          <w:rFonts w:ascii="Times New Roman" w:hAnsi="Times New Roman" w:cs="Times New Roman"/>
          <w:b/>
          <w:color w:val="000000"/>
          <w:sz w:val="24"/>
          <w:szCs w:val="24"/>
          <w:shd w:val="clear" w:color="auto" w:fill="F5F5F5"/>
        </w:rPr>
        <w:t>wienia dziecka pod opieką pracowników</w:t>
      </w:r>
      <w:r w:rsidR="00070DA7" w:rsidRPr="002E2E93">
        <w:rPr>
          <w:rFonts w:ascii="Times New Roman" w:hAnsi="Times New Roman" w:cs="Times New Roman"/>
          <w:b/>
          <w:color w:val="000000"/>
          <w:sz w:val="24"/>
          <w:szCs w:val="24"/>
          <w:shd w:val="clear" w:color="auto" w:fill="F5F5F5"/>
        </w:rPr>
        <w:t xml:space="preserve"> przedszkola. </w:t>
      </w:r>
    </w:p>
    <w:p w:rsidR="00070DA7" w:rsidRPr="002E2E93" w:rsidRDefault="00070DA7" w:rsidP="00631C68">
      <w:pPr>
        <w:spacing w:line="360" w:lineRule="auto"/>
        <w:jc w:val="both"/>
        <w:rPr>
          <w:rFonts w:ascii="Times New Roman" w:hAnsi="Times New Roman" w:cs="Times New Roman"/>
          <w:b/>
          <w:color w:val="00B050"/>
          <w:sz w:val="24"/>
          <w:szCs w:val="24"/>
          <w:shd w:val="clear" w:color="auto" w:fill="F5F5F5"/>
        </w:rPr>
      </w:pPr>
    </w:p>
    <w:p w:rsidR="00070DA7" w:rsidRPr="002E2E93" w:rsidRDefault="00070DA7" w:rsidP="00631C68">
      <w:pPr>
        <w:spacing w:line="360" w:lineRule="auto"/>
        <w:jc w:val="both"/>
        <w:rPr>
          <w:rFonts w:ascii="Times New Roman" w:hAnsi="Times New Roman" w:cs="Times New Roman"/>
          <w:b/>
          <w:i/>
          <w:color w:val="00B050"/>
          <w:sz w:val="24"/>
          <w:szCs w:val="24"/>
          <w:shd w:val="clear" w:color="auto" w:fill="F5F5F5"/>
        </w:rPr>
      </w:pPr>
      <w:r w:rsidRPr="002E2E93">
        <w:rPr>
          <w:rFonts w:ascii="Times New Roman" w:hAnsi="Times New Roman" w:cs="Times New Roman"/>
          <w:b/>
          <w:i/>
          <w:color w:val="00B050"/>
          <w:sz w:val="24"/>
          <w:szCs w:val="24"/>
          <w:shd w:val="clear" w:color="auto" w:fill="F5F5F5"/>
        </w:rPr>
        <w:t xml:space="preserve">Jeśli lubisz się bawić, lepić, malować, budować, śpiewać, tańczyć, konstruować i wesoło spędzać czas – odwiedź nas! </w:t>
      </w:r>
    </w:p>
    <w:p w:rsidR="00925FB2" w:rsidRPr="002E2E93" w:rsidRDefault="00925FB2" w:rsidP="00631C68">
      <w:pPr>
        <w:spacing w:line="360" w:lineRule="auto"/>
        <w:jc w:val="both"/>
        <w:rPr>
          <w:rFonts w:ascii="Times New Roman" w:hAnsi="Times New Roman" w:cs="Times New Roman"/>
          <w:b/>
          <w:color w:val="00B050"/>
          <w:sz w:val="24"/>
          <w:szCs w:val="24"/>
          <w:shd w:val="clear" w:color="auto" w:fill="F5F5F5"/>
        </w:rPr>
      </w:pPr>
    </w:p>
    <w:p w:rsidR="00925FB2" w:rsidRPr="002E2E93" w:rsidRDefault="00070DA7" w:rsidP="002E2E93">
      <w:pPr>
        <w:spacing w:line="360" w:lineRule="auto"/>
        <w:jc w:val="center"/>
        <w:rPr>
          <w:rFonts w:ascii="Times New Roman" w:hAnsi="Times New Roman" w:cs="Times New Roman"/>
          <w:b/>
          <w:color w:val="00B050"/>
          <w:sz w:val="36"/>
          <w:szCs w:val="36"/>
          <w:shd w:val="clear" w:color="auto" w:fill="F5F5F5"/>
        </w:rPr>
      </w:pPr>
      <w:r w:rsidRPr="002E2E93">
        <w:rPr>
          <w:rFonts w:ascii="Times New Roman" w:hAnsi="Times New Roman" w:cs="Times New Roman"/>
          <w:b/>
          <w:color w:val="00B050"/>
          <w:sz w:val="36"/>
          <w:szCs w:val="36"/>
          <w:shd w:val="clear" w:color="auto" w:fill="F5F5F5"/>
        </w:rPr>
        <w:t>Przedszkole Publiczne w Brzostku.</w:t>
      </w:r>
    </w:p>
    <w:p w:rsidR="00925FB2" w:rsidRPr="00631C68" w:rsidRDefault="00925FB2" w:rsidP="00631C68">
      <w:pPr>
        <w:spacing w:line="360" w:lineRule="auto"/>
        <w:jc w:val="both"/>
        <w:rPr>
          <w:rFonts w:ascii="Times New Roman" w:hAnsi="Times New Roman" w:cs="Times New Roman"/>
          <w:color w:val="000000"/>
          <w:sz w:val="24"/>
          <w:szCs w:val="24"/>
          <w:shd w:val="clear" w:color="auto" w:fill="F5F5F5"/>
        </w:rPr>
      </w:pPr>
    </w:p>
    <w:p w:rsidR="00D17E3F" w:rsidRPr="002E2E93" w:rsidRDefault="000D3796" w:rsidP="002E2E93">
      <w:pPr>
        <w:spacing w:line="360" w:lineRule="auto"/>
        <w:jc w:val="right"/>
        <w:rPr>
          <w:rFonts w:ascii="Times New Roman" w:hAnsi="Times New Roman" w:cs="Times New Roman"/>
          <w:i/>
          <w:color w:val="000000"/>
          <w:sz w:val="24"/>
          <w:szCs w:val="24"/>
          <w:shd w:val="clear" w:color="auto" w:fill="F5F5F5"/>
        </w:rPr>
      </w:pPr>
      <w:r w:rsidRPr="002E2E93">
        <w:rPr>
          <w:rFonts w:ascii="Times New Roman" w:hAnsi="Times New Roman" w:cs="Times New Roman"/>
          <w:i/>
          <w:color w:val="000000"/>
          <w:sz w:val="24"/>
          <w:szCs w:val="24"/>
          <w:shd w:val="clear" w:color="auto" w:fill="F5F5F5"/>
        </w:rPr>
        <w:t>B. PŁAZIAK</w:t>
      </w:r>
    </w:p>
    <w:p w:rsidR="00D17E3F" w:rsidRPr="00631C68" w:rsidRDefault="00D17E3F" w:rsidP="00631C68">
      <w:pPr>
        <w:spacing w:line="360" w:lineRule="auto"/>
        <w:jc w:val="both"/>
        <w:rPr>
          <w:rFonts w:ascii="Times New Roman" w:hAnsi="Times New Roman" w:cs="Times New Roman"/>
          <w:color w:val="000000"/>
          <w:sz w:val="24"/>
          <w:szCs w:val="24"/>
          <w:shd w:val="clear" w:color="auto" w:fill="F5F5F5"/>
        </w:rPr>
      </w:pPr>
    </w:p>
    <w:p w:rsidR="00D17E3F" w:rsidRPr="00631C68" w:rsidRDefault="00D17E3F" w:rsidP="00631C68">
      <w:pPr>
        <w:spacing w:line="360" w:lineRule="auto"/>
        <w:jc w:val="both"/>
        <w:rPr>
          <w:rFonts w:ascii="Times New Roman" w:hAnsi="Times New Roman" w:cs="Times New Roman"/>
          <w:color w:val="000000"/>
          <w:sz w:val="24"/>
          <w:szCs w:val="24"/>
          <w:shd w:val="clear" w:color="auto" w:fill="F5F5F5"/>
        </w:rPr>
      </w:pPr>
    </w:p>
    <w:p w:rsidR="00925FB2" w:rsidRPr="00631C68" w:rsidRDefault="00925FB2" w:rsidP="00631C68">
      <w:pPr>
        <w:spacing w:line="360" w:lineRule="auto"/>
        <w:jc w:val="both"/>
        <w:rPr>
          <w:rFonts w:ascii="Times New Roman" w:hAnsi="Times New Roman" w:cs="Times New Roman"/>
          <w:color w:val="000000"/>
          <w:sz w:val="24"/>
          <w:szCs w:val="24"/>
          <w:shd w:val="clear" w:color="auto" w:fill="F5F5F5"/>
        </w:rPr>
      </w:pPr>
    </w:p>
    <w:p w:rsidR="00925FB2" w:rsidRPr="00631C68" w:rsidRDefault="00925FB2" w:rsidP="00631C68">
      <w:pPr>
        <w:spacing w:line="360" w:lineRule="auto"/>
        <w:jc w:val="both"/>
        <w:rPr>
          <w:rFonts w:ascii="Times New Roman" w:hAnsi="Times New Roman" w:cs="Times New Roman"/>
          <w:color w:val="000000"/>
          <w:sz w:val="24"/>
          <w:szCs w:val="24"/>
          <w:shd w:val="clear" w:color="auto" w:fill="F5F5F5"/>
        </w:rPr>
      </w:pPr>
    </w:p>
    <w:p w:rsidR="00925FB2" w:rsidRPr="00631C68" w:rsidRDefault="00925FB2" w:rsidP="00631C68">
      <w:pPr>
        <w:spacing w:line="360" w:lineRule="auto"/>
        <w:jc w:val="both"/>
        <w:rPr>
          <w:rFonts w:ascii="Times New Roman" w:hAnsi="Times New Roman" w:cs="Times New Roman"/>
          <w:color w:val="000000"/>
          <w:sz w:val="24"/>
          <w:szCs w:val="24"/>
          <w:shd w:val="clear" w:color="auto" w:fill="F5F5F5"/>
        </w:rPr>
      </w:pPr>
    </w:p>
    <w:p w:rsidR="00925FB2" w:rsidRPr="00631C68" w:rsidRDefault="00925FB2" w:rsidP="00631C68">
      <w:pPr>
        <w:spacing w:line="360" w:lineRule="auto"/>
        <w:jc w:val="both"/>
        <w:rPr>
          <w:rFonts w:ascii="Times New Roman" w:hAnsi="Times New Roman" w:cs="Times New Roman"/>
          <w:color w:val="000000"/>
          <w:sz w:val="24"/>
          <w:szCs w:val="24"/>
          <w:shd w:val="clear" w:color="auto" w:fill="F5F5F5"/>
        </w:rPr>
      </w:pPr>
    </w:p>
    <w:p w:rsidR="00925FB2" w:rsidRPr="00653B3C" w:rsidRDefault="00925FB2" w:rsidP="00631C68">
      <w:pPr>
        <w:jc w:val="both"/>
        <w:rPr>
          <w:rFonts w:ascii="Times New Roman" w:hAnsi="Times New Roman" w:cs="Times New Roman"/>
          <w:color w:val="000000"/>
          <w:sz w:val="23"/>
          <w:szCs w:val="23"/>
          <w:shd w:val="clear" w:color="auto" w:fill="F5F5F5"/>
        </w:rPr>
      </w:pPr>
    </w:p>
    <w:p w:rsidR="00925FB2" w:rsidRPr="00653B3C" w:rsidRDefault="00925FB2" w:rsidP="00631C68">
      <w:pPr>
        <w:jc w:val="both"/>
        <w:rPr>
          <w:rFonts w:ascii="Times New Roman" w:hAnsi="Times New Roman" w:cs="Times New Roman"/>
          <w:color w:val="000000"/>
          <w:sz w:val="23"/>
          <w:szCs w:val="23"/>
          <w:shd w:val="clear" w:color="auto" w:fill="F5F5F5"/>
        </w:rPr>
      </w:pPr>
    </w:p>
    <w:p w:rsidR="00925FB2" w:rsidRPr="00653B3C" w:rsidRDefault="00925FB2" w:rsidP="00631C68">
      <w:pPr>
        <w:jc w:val="both"/>
        <w:rPr>
          <w:rFonts w:ascii="Times New Roman" w:hAnsi="Times New Roman" w:cs="Times New Roman"/>
          <w:color w:val="000000"/>
          <w:sz w:val="23"/>
          <w:szCs w:val="23"/>
          <w:shd w:val="clear" w:color="auto" w:fill="F5F5F5"/>
        </w:rPr>
      </w:pPr>
    </w:p>
    <w:p w:rsidR="00925FB2" w:rsidRPr="00653B3C" w:rsidRDefault="00925FB2" w:rsidP="00631C68">
      <w:pPr>
        <w:jc w:val="both"/>
        <w:rPr>
          <w:rFonts w:ascii="Times New Roman" w:hAnsi="Times New Roman" w:cs="Times New Roman"/>
          <w:color w:val="000000"/>
          <w:sz w:val="23"/>
          <w:szCs w:val="23"/>
          <w:shd w:val="clear" w:color="auto" w:fill="F5F5F5"/>
        </w:rPr>
      </w:pPr>
    </w:p>
    <w:p w:rsidR="005528E8" w:rsidRPr="00653B3C" w:rsidRDefault="00AF2267" w:rsidP="002E2E93">
      <w:pPr>
        <w:rPr>
          <w:rFonts w:ascii="Times New Roman" w:hAnsi="Times New Roman" w:cs="Times New Roman"/>
          <w:sz w:val="23"/>
          <w:szCs w:val="23"/>
        </w:rPr>
      </w:pPr>
      <w:r w:rsidRPr="00653B3C">
        <w:rPr>
          <w:rFonts w:ascii="Times New Roman" w:hAnsi="Times New Roman" w:cs="Times New Roman"/>
          <w:color w:val="000000"/>
          <w:sz w:val="23"/>
          <w:szCs w:val="23"/>
          <w:shd w:val="clear" w:color="auto" w:fill="F5F5F5"/>
        </w:rPr>
        <w:t>Bibliografia:</w:t>
      </w:r>
      <w:r w:rsidRPr="00653B3C">
        <w:rPr>
          <w:rFonts w:ascii="Times New Roman" w:hAnsi="Times New Roman" w:cs="Times New Roman"/>
          <w:color w:val="000000"/>
          <w:sz w:val="23"/>
          <w:szCs w:val="23"/>
        </w:rPr>
        <w:br/>
      </w:r>
      <w:r w:rsidRPr="00653B3C">
        <w:rPr>
          <w:rFonts w:ascii="Times New Roman" w:hAnsi="Times New Roman" w:cs="Times New Roman"/>
          <w:color w:val="000000"/>
          <w:sz w:val="23"/>
          <w:szCs w:val="23"/>
          <w:shd w:val="clear" w:color="auto" w:fill="F5F5F5"/>
        </w:rPr>
        <w:t xml:space="preserve">1. F. </w:t>
      </w:r>
      <w:proofErr w:type="spellStart"/>
      <w:r w:rsidRPr="00653B3C">
        <w:rPr>
          <w:rFonts w:ascii="Times New Roman" w:hAnsi="Times New Roman" w:cs="Times New Roman"/>
          <w:color w:val="000000"/>
          <w:sz w:val="23"/>
          <w:szCs w:val="23"/>
          <w:shd w:val="clear" w:color="auto" w:fill="F5F5F5"/>
        </w:rPr>
        <w:t>Dolto</w:t>
      </w:r>
      <w:proofErr w:type="spellEnd"/>
      <w:r w:rsidRPr="00653B3C">
        <w:rPr>
          <w:rFonts w:ascii="Times New Roman" w:hAnsi="Times New Roman" w:cs="Times New Roman"/>
          <w:color w:val="000000"/>
          <w:sz w:val="23"/>
          <w:szCs w:val="23"/>
          <w:shd w:val="clear" w:color="auto" w:fill="F5F5F5"/>
        </w:rPr>
        <w:t xml:space="preserve">, Zrozumieć dziecko. Rozmowy o wychowaniu, Warszawa 2002. Wyd. Jacek </w:t>
      </w:r>
      <w:proofErr w:type="spellStart"/>
      <w:r w:rsidRPr="00653B3C">
        <w:rPr>
          <w:rFonts w:ascii="Times New Roman" w:hAnsi="Times New Roman" w:cs="Times New Roman"/>
          <w:color w:val="000000"/>
          <w:sz w:val="23"/>
          <w:szCs w:val="23"/>
          <w:shd w:val="clear" w:color="auto" w:fill="F5F5F5"/>
        </w:rPr>
        <w:t>Santorski</w:t>
      </w:r>
      <w:proofErr w:type="spellEnd"/>
      <w:r w:rsidRPr="00653B3C">
        <w:rPr>
          <w:rFonts w:ascii="Times New Roman" w:hAnsi="Times New Roman" w:cs="Times New Roman"/>
          <w:color w:val="000000"/>
          <w:sz w:val="23"/>
          <w:szCs w:val="23"/>
          <w:shd w:val="clear" w:color="auto" w:fill="F5F5F5"/>
        </w:rPr>
        <w:t xml:space="preserve"> &amp; CO.</w:t>
      </w:r>
      <w:r w:rsidRPr="00653B3C">
        <w:rPr>
          <w:rFonts w:ascii="Times New Roman" w:hAnsi="Times New Roman" w:cs="Times New Roman"/>
          <w:color w:val="000000"/>
          <w:sz w:val="23"/>
          <w:szCs w:val="23"/>
        </w:rPr>
        <w:br/>
      </w:r>
      <w:r w:rsidRPr="00653B3C">
        <w:rPr>
          <w:rFonts w:ascii="Times New Roman" w:hAnsi="Times New Roman" w:cs="Times New Roman"/>
          <w:color w:val="000000"/>
          <w:sz w:val="23"/>
          <w:szCs w:val="23"/>
          <w:shd w:val="clear" w:color="auto" w:fill="F5F5F5"/>
        </w:rPr>
        <w:t xml:space="preserve">2. J. Lubowiecka, Przystosowanie psychospołeczne do przedszkola, Warszawa 2000, </w:t>
      </w:r>
      <w:proofErr w:type="spellStart"/>
      <w:r w:rsidRPr="00653B3C">
        <w:rPr>
          <w:rFonts w:ascii="Times New Roman" w:hAnsi="Times New Roman" w:cs="Times New Roman"/>
          <w:color w:val="000000"/>
          <w:sz w:val="23"/>
          <w:szCs w:val="23"/>
          <w:shd w:val="clear" w:color="auto" w:fill="F5F5F5"/>
        </w:rPr>
        <w:t>WSiP</w:t>
      </w:r>
      <w:proofErr w:type="spellEnd"/>
      <w:r w:rsidRPr="00653B3C">
        <w:rPr>
          <w:rFonts w:ascii="Times New Roman" w:hAnsi="Times New Roman" w:cs="Times New Roman"/>
          <w:color w:val="000000"/>
          <w:sz w:val="23"/>
          <w:szCs w:val="23"/>
          <w:shd w:val="clear" w:color="auto" w:fill="F5F5F5"/>
        </w:rPr>
        <w:t>.</w:t>
      </w:r>
      <w:r w:rsidRPr="00653B3C">
        <w:rPr>
          <w:rFonts w:ascii="Times New Roman" w:hAnsi="Times New Roman" w:cs="Times New Roman"/>
          <w:color w:val="000000"/>
          <w:sz w:val="23"/>
          <w:szCs w:val="23"/>
        </w:rPr>
        <w:br/>
      </w:r>
      <w:r w:rsidRPr="00653B3C">
        <w:rPr>
          <w:rFonts w:ascii="Times New Roman" w:hAnsi="Times New Roman" w:cs="Times New Roman"/>
          <w:color w:val="000000"/>
          <w:sz w:val="23"/>
          <w:szCs w:val="23"/>
          <w:shd w:val="clear" w:color="auto" w:fill="F5F5F5"/>
        </w:rPr>
        <w:t xml:space="preserve">3. E. </w:t>
      </w:r>
      <w:proofErr w:type="spellStart"/>
      <w:r w:rsidRPr="00653B3C">
        <w:rPr>
          <w:rFonts w:ascii="Times New Roman" w:hAnsi="Times New Roman" w:cs="Times New Roman"/>
          <w:color w:val="000000"/>
          <w:sz w:val="23"/>
          <w:szCs w:val="23"/>
          <w:shd w:val="clear" w:color="auto" w:fill="F5F5F5"/>
        </w:rPr>
        <w:t>Hurlock</w:t>
      </w:r>
      <w:proofErr w:type="spellEnd"/>
      <w:r w:rsidRPr="00653B3C">
        <w:rPr>
          <w:rFonts w:ascii="Times New Roman" w:hAnsi="Times New Roman" w:cs="Times New Roman"/>
          <w:color w:val="000000"/>
          <w:sz w:val="23"/>
          <w:szCs w:val="23"/>
          <w:shd w:val="clear" w:color="auto" w:fill="F5F5F5"/>
        </w:rPr>
        <w:t>, Rozwój dziecka Warszawa 1960 PWN</w:t>
      </w:r>
      <w:r w:rsidRPr="00653B3C">
        <w:rPr>
          <w:rFonts w:ascii="Times New Roman" w:hAnsi="Times New Roman" w:cs="Times New Roman"/>
          <w:color w:val="000000"/>
          <w:sz w:val="23"/>
          <w:szCs w:val="23"/>
        </w:rPr>
        <w:br/>
      </w:r>
      <w:r w:rsidRPr="00653B3C">
        <w:rPr>
          <w:rFonts w:ascii="Times New Roman" w:hAnsi="Times New Roman" w:cs="Times New Roman"/>
          <w:color w:val="000000"/>
          <w:sz w:val="23"/>
          <w:szCs w:val="23"/>
          <w:shd w:val="clear" w:color="auto" w:fill="F5F5F5"/>
        </w:rPr>
        <w:t xml:space="preserve">4. E. Gruszczyk- Kolczyńska, Wspomaganie rozwoju umysłowego trzylatków i dzieci starszych wolniej rozwijających się, Warszawa 2000 </w:t>
      </w:r>
      <w:proofErr w:type="spellStart"/>
      <w:r w:rsidRPr="00653B3C">
        <w:rPr>
          <w:rFonts w:ascii="Times New Roman" w:hAnsi="Times New Roman" w:cs="Times New Roman"/>
          <w:color w:val="000000"/>
          <w:sz w:val="23"/>
          <w:szCs w:val="23"/>
          <w:shd w:val="clear" w:color="auto" w:fill="F5F5F5"/>
        </w:rPr>
        <w:t>WSiP</w:t>
      </w:r>
      <w:proofErr w:type="spellEnd"/>
      <w:r w:rsidRPr="00653B3C">
        <w:rPr>
          <w:rFonts w:ascii="Times New Roman" w:hAnsi="Times New Roman" w:cs="Times New Roman"/>
          <w:color w:val="000000"/>
          <w:sz w:val="23"/>
          <w:szCs w:val="23"/>
          <w:shd w:val="clear" w:color="auto" w:fill="F5F5F5"/>
        </w:rPr>
        <w:t>.</w:t>
      </w:r>
    </w:p>
    <w:sectPr w:rsidR="005528E8" w:rsidRPr="00653B3C" w:rsidSect="00552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4442"/>
    <w:multiLevelType w:val="hybridMultilevel"/>
    <w:tmpl w:val="913A05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2267"/>
    <w:rsid w:val="00070DA7"/>
    <w:rsid w:val="000D3796"/>
    <w:rsid w:val="002E2E93"/>
    <w:rsid w:val="003F2ECA"/>
    <w:rsid w:val="005528E8"/>
    <w:rsid w:val="00631C68"/>
    <w:rsid w:val="00653B3C"/>
    <w:rsid w:val="007A5257"/>
    <w:rsid w:val="00925FB2"/>
    <w:rsid w:val="00AF2267"/>
    <w:rsid w:val="00C05576"/>
    <w:rsid w:val="00C31A41"/>
    <w:rsid w:val="00CA49BB"/>
    <w:rsid w:val="00D17E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8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F2267"/>
  </w:style>
  <w:style w:type="paragraph" w:styleId="Akapitzlist">
    <w:name w:val="List Paragraph"/>
    <w:basedOn w:val="Normalny"/>
    <w:uiPriority w:val="34"/>
    <w:qFormat/>
    <w:rsid w:val="00631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1F0A-17E0-4D9A-AE25-8E83C371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Żaneta</dc:creator>
  <cp:lastModifiedBy>User</cp:lastModifiedBy>
  <cp:revision>3</cp:revision>
  <cp:lastPrinted>2013-08-14T13:19:00Z</cp:lastPrinted>
  <dcterms:created xsi:type="dcterms:W3CDTF">2013-08-14T11:23:00Z</dcterms:created>
  <dcterms:modified xsi:type="dcterms:W3CDTF">2013-09-06T11:05:00Z</dcterms:modified>
</cp:coreProperties>
</file>