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A4" w:rsidRDefault="00661DA4" w:rsidP="00661DA4">
      <w:pPr>
        <w:pStyle w:val="NormalnyWeb"/>
      </w:pPr>
      <w:r>
        <w:rPr>
          <w:rStyle w:val="Pogrubienie"/>
          <w:rFonts w:ascii="Tahoma" w:hAnsi="Tahoma" w:cs="Tahoma"/>
          <w:color w:val="FF0000"/>
          <w:sz w:val="18"/>
          <w:szCs w:val="18"/>
        </w:rPr>
        <w:t>PROMOWANIE  ZDROWEGO  STYLU  ŻYCIA – DZIAŁANIA w grupie  5-6 latków</w:t>
      </w:r>
    </w:p>
    <w:p w:rsidR="00661DA4" w:rsidRDefault="00661DA4" w:rsidP="00661DA4">
      <w:pPr>
        <w:pStyle w:val="NormalnyWeb"/>
        <w:jc w:val="both"/>
      </w:pPr>
      <w:r>
        <w:rPr>
          <w:rFonts w:ascii="Tahoma" w:hAnsi="Tahoma" w:cs="Tahoma"/>
          <w:b/>
          <w:bCs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„Czym skorupka za młodu nasiąknie ...” wierząc w prawdziwość tego powiedzenia już od najmłodszych lat w przedszkolu wprowadzane są zasady, nawyki, które dziecko będzie przestrzegało w swoim życiu.</w:t>
      </w:r>
    </w:p>
    <w:p w:rsidR="00661DA4" w:rsidRDefault="00661DA4" w:rsidP="00661DA4">
      <w:pPr>
        <w:pStyle w:val="NormalnyWeb"/>
        <w:jc w:val="both"/>
      </w:pPr>
      <w:r>
        <w:rPr>
          <w:rFonts w:ascii="Tahoma" w:hAnsi="Tahoma" w:cs="Tahoma"/>
          <w:sz w:val="18"/>
          <w:szCs w:val="18"/>
        </w:rPr>
        <w:t>W roku szkolnym 2014/2015 w pracy ze starszakami obok różnych tematów kompleksowych poruszane były  te związane z promowaniem zdrowego żywienia. Obok szeregu różnych zadań wplatane były  te, które dotyczą zdrowia. Między innymi poruszane zostały  takie problemy jak: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Wszyscy chcemy być bezpieczni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Dary sadu i ogrodu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Chleb – owoc ciężkiej pracy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Spacer z jesienią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Zioła dla zdrowia!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W trosce o zdrowie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Woda – nasz skarb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Kraina miodem płynąca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Być grzecznym to sztuka niełatwa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·         W zdrowym ciele – zdrowy duch!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Przerabiając powyższe tematyki zostały zrealizowane następujące cele: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wdrażanie do dbałości o bezpieczeństwo własne oraz innych,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uświadamianie znaczenia owoców i warzyw dla organizmu oraz ich pozytywnego oddziaływania,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omówienie miejsca chleba w piramidzie zdrowego żywienia i jego znaczenia dla właściwego odżywiania. Podkreślenie, ze najbardziej wartościowym pieczywem jest chleb pełnoziarnisty,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zachęcanie do aktywności ruchowej podczas spacerów i wycieczek,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poznanie nazw wybranych ziół,  ich właściwości i zastosowania,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 xml:space="preserve">-          ukazanie konsekwencji jakie niesie za sobą spożywanie zbyt dużej ilości cukru, zwrócenie uwagi na kaloryczność produktów </w:t>
      </w:r>
      <w:r>
        <w:rPr>
          <w:rFonts w:ascii="Tahoma" w:hAnsi="Tahoma" w:cs="Tahoma"/>
          <w:sz w:val="18"/>
          <w:szCs w:val="18"/>
        </w:rPr>
        <w:br/>
        <w:t>i wspólne zastanowienie się czym zastąpić słodycze i słodzone napoje,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przedstawienie dzieciom wartości miodu i sposobów wykorzystywania,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ustalenie zasad obowiązujących przy stole podczas spożywania posiłków,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przypomnienie reguł zdrowego odżywiania i higieny (zachowanie właściwych proporcji, konieczność mycia rąk, warzyw i owoców),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pogłębienie wiedzy na temat ochrony zdrowia,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kształtowanie prawidłowych nawyków zdrowotnych np. mycie zębów.</w:t>
      </w:r>
    </w:p>
    <w:p w:rsidR="00661DA4" w:rsidRDefault="00661DA4" w:rsidP="00661DA4">
      <w:pPr>
        <w:pStyle w:val="NormalnyWeb"/>
        <w:jc w:val="both"/>
      </w:pPr>
      <w:r>
        <w:rPr>
          <w:rFonts w:ascii="Tahoma" w:hAnsi="Tahoma" w:cs="Tahoma"/>
          <w:sz w:val="18"/>
          <w:szCs w:val="18"/>
        </w:rPr>
        <w:lastRenderedPageBreak/>
        <w:t>W pracy z dziećmi stosowano różnorodne metody i formy starając się dotrzeć do każdego dziecka. Wspólnie z przedszkolakami nauczycielka zgłębiała tajniki wiedzy w oparciu o dostępne materiały. Wzbogacałyśmy kąciki zainteresowań o akcesoria związane z przerabianymi tematami. Dzieci w zabawach tematycznych i badawczych poznawały za pomocą różnych zmysłów właściwości wykorzystywanych materiałów, produktów dowiadywały się o ich zastosowaniu. Starszaki miały możliwość w sposób praktyczny realizować to czego się dowiedziały.  Podejmowaliśmy na przykład takie działania jak: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wykonanie sałatki jarzynowej,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zrobienie soków z marchewki, pomarańczy,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założenie hodowli ziół,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zbieranie i suszenie ziół,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przygotowanie orzeźwiającego napoju (woda, cytryna, mięta),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w okresie zimowym parzenie owocowych herbat,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upieczenie ciasta marchewkowego,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poznanie właściwości miodu w „Miodowym laboratorium”,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samodzielne przygotowanie kanapek na śniadanie i zjedzenie ich „po królewsku”,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zajęcie otwarte dla rodziców na temat „Wiem, że zdrowo jem – rozróżnianie produktów zdrowych i niezdrowych”,</w:t>
      </w:r>
    </w:p>
    <w:p w:rsidR="00661DA4" w:rsidRDefault="00661DA4" w:rsidP="00661DA4">
      <w:pPr>
        <w:pStyle w:val="NormalnyWeb"/>
      </w:pPr>
      <w:r>
        <w:rPr>
          <w:rFonts w:ascii="Tahoma" w:hAnsi="Tahoma" w:cs="Tahoma"/>
          <w:sz w:val="18"/>
          <w:szCs w:val="18"/>
        </w:rPr>
        <w:t>-          nakrywanie do stołu, wspólny poczęstunek.</w:t>
      </w:r>
    </w:p>
    <w:p w:rsidR="00661DA4" w:rsidRDefault="00661DA4" w:rsidP="00661DA4">
      <w:pPr>
        <w:pStyle w:val="NormalnyWeb"/>
        <w:jc w:val="both"/>
      </w:pPr>
      <w:r>
        <w:rPr>
          <w:rFonts w:ascii="Tahoma" w:hAnsi="Tahoma" w:cs="Tahoma"/>
          <w:sz w:val="18"/>
          <w:szCs w:val="18"/>
        </w:rPr>
        <w:t>Mamy nadzieję, że zdobyte wiadomości i doświadczenia na długo pozostaną w głowach dzieci i będą je wykorzystywać w życiu codziennym.</w:t>
      </w:r>
    </w:p>
    <w:p w:rsidR="000E7C75" w:rsidRDefault="000E7C75"/>
    <w:sectPr w:rsidR="000E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DA4"/>
    <w:rsid w:val="000E7C75"/>
    <w:rsid w:val="0066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Company>DOM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GRUBASEK</dc:creator>
  <cp:keywords/>
  <dc:description/>
  <cp:lastModifiedBy>GRUBASEK</cp:lastModifiedBy>
  <cp:revision>2</cp:revision>
  <dcterms:created xsi:type="dcterms:W3CDTF">2015-09-23T19:10:00Z</dcterms:created>
  <dcterms:modified xsi:type="dcterms:W3CDTF">2015-09-23T19:10:00Z</dcterms:modified>
</cp:coreProperties>
</file>