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F8" w:rsidRPr="00CF16F8" w:rsidRDefault="00CF16F8" w:rsidP="00CF16F8">
      <w:pPr>
        <w:pStyle w:val="NormalnyWeb"/>
        <w:shd w:val="clear" w:color="auto" w:fill="FFFFFF"/>
        <w:spacing w:after="0"/>
        <w:jc w:val="right"/>
        <w:rPr>
          <w:rStyle w:val="Pogrubienie"/>
          <w:b w:val="0"/>
          <w:i/>
          <w:color w:val="000000" w:themeColor="text1"/>
          <w:sz w:val="20"/>
          <w:szCs w:val="20"/>
        </w:rPr>
      </w:pPr>
      <w:r w:rsidRPr="00CF16F8">
        <w:rPr>
          <w:rStyle w:val="Pogrubienie"/>
          <w:b w:val="0"/>
          <w:i/>
          <w:color w:val="000000" w:themeColor="text1"/>
          <w:sz w:val="20"/>
          <w:szCs w:val="20"/>
        </w:rPr>
        <w:t>Załącznik nr 1 do Zarządzenia</w:t>
      </w:r>
    </w:p>
    <w:p w:rsidR="005A0B4C" w:rsidRPr="00CF16F8" w:rsidRDefault="00CF16F8" w:rsidP="00CF16F8">
      <w:pPr>
        <w:pStyle w:val="NormalnyWeb"/>
        <w:shd w:val="clear" w:color="auto" w:fill="FFFFFF"/>
        <w:spacing w:after="0"/>
        <w:jc w:val="right"/>
        <w:rPr>
          <w:rStyle w:val="Pogrubienie"/>
          <w:b w:val="0"/>
          <w:i/>
          <w:color w:val="000000" w:themeColor="text1"/>
          <w:sz w:val="20"/>
          <w:szCs w:val="20"/>
        </w:rPr>
      </w:pPr>
      <w:r w:rsidRPr="00CF16F8">
        <w:rPr>
          <w:rStyle w:val="Pogrubienie"/>
          <w:b w:val="0"/>
          <w:i/>
          <w:color w:val="000000" w:themeColor="text1"/>
          <w:sz w:val="20"/>
          <w:szCs w:val="20"/>
        </w:rPr>
        <w:t xml:space="preserve"> Dyrektora Przedszkola Nr 1</w:t>
      </w:r>
    </w:p>
    <w:p w:rsidR="005A0B4C" w:rsidRDefault="00CF16F8" w:rsidP="00CF16F8">
      <w:pPr>
        <w:pStyle w:val="NormalnyWeb"/>
        <w:shd w:val="clear" w:color="auto" w:fill="FFFFFF"/>
        <w:spacing w:after="0"/>
        <w:jc w:val="right"/>
        <w:rPr>
          <w:rStyle w:val="Pogrubienie"/>
          <w:b w:val="0"/>
          <w:i/>
          <w:color w:val="000000" w:themeColor="text1"/>
          <w:sz w:val="20"/>
          <w:szCs w:val="20"/>
        </w:rPr>
      </w:pPr>
      <w:r>
        <w:rPr>
          <w:rStyle w:val="Pogrubienie"/>
          <w:b w:val="0"/>
          <w:i/>
          <w:color w:val="000000" w:themeColor="text1"/>
          <w:sz w:val="20"/>
          <w:szCs w:val="20"/>
        </w:rPr>
        <w:t xml:space="preserve">z </w:t>
      </w:r>
      <w:r w:rsidR="00E52ACB">
        <w:rPr>
          <w:rStyle w:val="Pogrubienie"/>
          <w:b w:val="0"/>
          <w:i/>
          <w:color w:val="000000" w:themeColor="text1"/>
          <w:sz w:val="20"/>
          <w:szCs w:val="20"/>
        </w:rPr>
        <w:t xml:space="preserve"> dnia 13.04.2012</w:t>
      </w:r>
      <w:r w:rsidRPr="00CF16F8">
        <w:rPr>
          <w:rStyle w:val="Pogrubienie"/>
          <w:b w:val="0"/>
          <w:i/>
          <w:color w:val="000000" w:themeColor="text1"/>
          <w:sz w:val="20"/>
          <w:szCs w:val="20"/>
        </w:rPr>
        <w:t>r.</w:t>
      </w:r>
    </w:p>
    <w:p w:rsidR="00CF16F8" w:rsidRPr="00CF16F8" w:rsidRDefault="00CF16F8" w:rsidP="00CF16F8">
      <w:pPr>
        <w:pStyle w:val="NormalnyWeb"/>
        <w:shd w:val="clear" w:color="auto" w:fill="FFFFFF"/>
        <w:spacing w:after="0"/>
        <w:jc w:val="right"/>
        <w:rPr>
          <w:rStyle w:val="Pogrubienie"/>
          <w:b w:val="0"/>
          <w:i/>
          <w:color w:val="000000" w:themeColor="text1"/>
          <w:sz w:val="20"/>
          <w:szCs w:val="20"/>
        </w:rPr>
      </w:pPr>
    </w:p>
    <w:p w:rsidR="00C04A52" w:rsidRPr="00D4622A" w:rsidRDefault="00C04A52" w:rsidP="00D416DA">
      <w:pPr>
        <w:pStyle w:val="NormalnyWeb"/>
        <w:shd w:val="clear" w:color="auto" w:fill="FFFFFF"/>
        <w:spacing w:after="0" w:line="276" w:lineRule="auto"/>
        <w:jc w:val="center"/>
        <w:rPr>
          <w:color w:val="000000" w:themeColor="text1"/>
          <w:sz w:val="16"/>
          <w:szCs w:val="16"/>
        </w:rPr>
      </w:pPr>
      <w:r w:rsidRPr="00D4622A">
        <w:rPr>
          <w:rStyle w:val="Pogrubienie"/>
          <w:color w:val="000000" w:themeColor="text1"/>
          <w:sz w:val="36"/>
          <w:szCs w:val="36"/>
        </w:rPr>
        <w:t>REGULAMIN</w:t>
      </w:r>
      <w:r w:rsidR="005A0B4C" w:rsidRPr="00D4622A">
        <w:rPr>
          <w:rStyle w:val="Pogrubienie"/>
          <w:color w:val="000000" w:themeColor="text1"/>
          <w:sz w:val="36"/>
          <w:szCs w:val="36"/>
        </w:rPr>
        <w:t xml:space="preserve"> </w:t>
      </w:r>
      <w:r w:rsidRPr="00D4622A">
        <w:rPr>
          <w:rStyle w:val="Pogrubienie"/>
          <w:color w:val="000000" w:themeColor="text1"/>
          <w:sz w:val="36"/>
          <w:szCs w:val="36"/>
        </w:rPr>
        <w:t xml:space="preserve"> PRZEBYWANIA </w:t>
      </w:r>
      <w:r w:rsidR="005A0B4C" w:rsidRPr="00D4622A">
        <w:rPr>
          <w:rStyle w:val="Pogrubienie"/>
          <w:color w:val="000000" w:themeColor="text1"/>
          <w:sz w:val="36"/>
          <w:szCs w:val="36"/>
        </w:rPr>
        <w:t xml:space="preserve"> </w:t>
      </w:r>
      <w:r w:rsidRPr="00D4622A">
        <w:rPr>
          <w:rStyle w:val="Pogrubienie"/>
          <w:color w:val="000000" w:themeColor="text1"/>
          <w:sz w:val="36"/>
          <w:szCs w:val="36"/>
        </w:rPr>
        <w:t xml:space="preserve">DZIECI </w:t>
      </w:r>
      <w:r w:rsidR="005A0B4C" w:rsidRPr="00D4622A">
        <w:rPr>
          <w:rStyle w:val="Pogrubienie"/>
          <w:color w:val="000000" w:themeColor="text1"/>
          <w:sz w:val="36"/>
          <w:szCs w:val="36"/>
        </w:rPr>
        <w:t xml:space="preserve">                             </w:t>
      </w:r>
      <w:r w:rsidRPr="00D4622A">
        <w:rPr>
          <w:rStyle w:val="Pogrubienie"/>
          <w:color w:val="000000" w:themeColor="text1"/>
          <w:sz w:val="36"/>
          <w:szCs w:val="36"/>
        </w:rPr>
        <w:t xml:space="preserve">NA </w:t>
      </w:r>
      <w:r w:rsidR="00D416DA" w:rsidRPr="00D4622A">
        <w:rPr>
          <w:rStyle w:val="Pogrubienie"/>
          <w:color w:val="000000" w:themeColor="text1"/>
          <w:sz w:val="36"/>
          <w:szCs w:val="36"/>
        </w:rPr>
        <w:t xml:space="preserve">PLACU ZABAW  I </w:t>
      </w:r>
      <w:r w:rsidRPr="00D4622A">
        <w:rPr>
          <w:rStyle w:val="Pogrubienie"/>
          <w:color w:val="000000" w:themeColor="text1"/>
          <w:sz w:val="36"/>
          <w:szCs w:val="36"/>
        </w:rPr>
        <w:t>ŚWIEŻYM POWIETRZU</w:t>
      </w:r>
    </w:p>
    <w:p w:rsidR="00C04A52" w:rsidRPr="00846C48" w:rsidRDefault="00C04A52" w:rsidP="005A0B4C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 w:rsidRPr="00846C48">
        <w:rPr>
          <w:rStyle w:val="Pogrubienie"/>
          <w:b w:val="0"/>
          <w:color w:val="000000" w:themeColor="text1"/>
        </w:rPr>
        <w:t xml:space="preserve">Regulamin </w:t>
      </w:r>
      <w:r w:rsidR="000A085D">
        <w:rPr>
          <w:rStyle w:val="Pogrubienie"/>
          <w:b w:val="0"/>
          <w:color w:val="000000" w:themeColor="text1"/>
        </w:rPr>
        <w:t xml:space="preserve">obowiązuje nauczycieli, pomoc nauczyciela, </w:t>
      </w:r>
      <w:r w:rsidRPr="00846C48">
        <w:rPr>
          <w:rStyle w:val="Pogrubienie"/>
          <w:b w:val="0"/>
          <w:color w:val="000000" w:themeColor="text1"/>
        </w:rPr>
        <w:t>woźne oddziałowe oraz dzieci uczęszczające do przedszkola.</w:t>
      </w:r>
    </w:p>
    <w:p w:rsidR="00C04A52" w:rsidRDefault="00C04A52" w:rsidP="00C04A52">
      <w:pPr>
        <w:pStyle w:val="NormalnyWeb"/>
        <w:shd w:val="clear" w:color="auto" w:fill="FFFFFF"/>
        <w:spacing w:after="0" w:line="276" w:lineRule="auto"/>
        <w:rPr>
          <w:rStyle w:val="Pogrubienie"/>
          <w:color w:val="000000" w:themeColor="text1"/>
          <w:szCs w:val="28"/>
        </w:rPr>
      </w:pPr>
      <w:r w:rsidRPr="005A0B4C">
        <w:rPr>
          <w:rStyle w:val="Pogrubienie"/>
          <w:color w:val="000000" w:themeColor="text1"/>
          <w:szCs w:val="28"/>
        </w:rPr>
        <w:t xml:space="preserve">Bezpieczeństwo w przedszkolu, </w:t>
      </w:r>
      <w:r w:rsidR="00CF16F8">
        <w:rPr>
          <w:rStyle w:val="Pogrubienie"/>
          <w:color w:val="000000" w:themeColor="text1"/>
          <w:szCs w:val="28"/>
        </w:rPr>
        <w:t>placu zabaw</w:t>
      </w:r>
      <w:r w:rsidRPr="005A0B4C">
        <w:rPr>
          <w:rStyle w:val="Pogrubienie"/>
          <w:color w:val="000000" w:themeColor="text1"/>
          <w:szCs w:val="28"/>
        </w:rPr>
        <w:t>, spa</w:t>
      </w:r>
      <w:r w:rsidR="00D4622A">
        <w:rPr>
          <w:rStyle w:val="Pogrubienie"/>
          <w:color w:val="000000" w:themeColor="text1"/>
          <w:szCs w:val="28"/>
        </w:rPr>
        <w:t xml:space="preserve">cerach </w:t>
      </w:r>
    </w:p>
    <w:p w:rsidR="00D416DA" w:rsidRPr="00846C48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 w:rsidRPr="00846C48">
        <w:rPr>
          <w:rStyle w:val="Pogrubienie"/>
          <w:b w:val="0"/>
          <w:color w:val="000000" w:themeColor="text1"/>
        </w:rPr>
        <w:t xml:space="preserve">1. Plac zabaw jest ogólnodostępnym terenem przeznaczonym wyłącznie do zabaw </w:t>
      </w:r>
      <w:r w:rsidR="00CF16F8">
        <w:rPr>
          <w:rStyle w:val="Pogrubienie"/>
          <w:b w:val="0"/>
          <w:color w:val="000000" w:themeColor="text1"/>
        </w:rPr>
        <w:t xml:space="preserve">                   </w:t>
      </w:r>
      <w:r w:rsidRPr="00846C48">
        <w:rPr>
          <w:rStyle w:val="Pogrubienie"/>
          <w:b w:val="0"/>
          <w:color w:val="000000" w:themeColor="text1"/>
        </w:rPr>
        <w:t>i wypoczynku dzieci uczęszczających do przedszkola.</w:t>
      </w:r>
    </w:p>
    <w:p w:rsidR="00D416DA" w:rsidRPr="00846C48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 w:rsidRPr="00846C48">
        <w:rPr>
          <w:rStyle w:val="Pogrubienie"/>
          <w:b w:val="0"/>
          <w:color w:val="000000" w:themeColor="text1"/>
        </w:rPr>
        <w:t>2. Z urządzeń zabawowych dzieci powinny korzystać pod opieką osób dorosłych.</w:t>
      </w:r>
    </w:p>
    <w:p w:rsidR="00D416DA" w:rsidRPr="00846C48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 w:rsidRPr="00846C48">
        <w:rPr>
          <w:rStyle w:val="Pogrubienie"/>
          <w:b w:val="0"/>
          <w:color w:val="000000" w:themeColor="text1"/>
        </w:rPr>
        <w:t>3. Plac zabaw wyposażony został w urządzenia przeznaczone dla dzieci od 3 do 6 lat.</w:t>
      </w:r>
    </w:p>
    <w:p w:rsidR="00CF16F8" w:rsidRDefault="00D416DA" w:rsidP="00CF16F8">
      <w:pPr>
        <w:pStyle w:val="NormalnyWeb"/>
        <w:shd w:val="clear" w:color="auto" w:fill="FFFFFF"/>
        <w:spacing w:after="0" w:line="276" w:lineRule="auto"/>
        <w:jc w:val="both"/>
        <w:rPr>
          <w:rStyle w:val="Pogrubienie"/>
          <w:b w:val="0"/>
          <w:color w:val="000000" w:themeColor="text1"/>
        </w:rPr>
      </w:pPr>
      <w:r w:rsidRPr="00846C48">
        <w:rPr>
          <w:rStyle w:val="Pogrubienie"/>
          <w:b w:val="0"/>
          <w:color w:val="000000" w:themeColor="text1"/>
        </w:rPr>
        <w:t>4. Korzystanie z poszczególn</w:t>
      </w:r>
      <w:r>
        <w:rPr>
          <w:rStyle w:val="Pogrubienie"/>
          <w:b w:val="0"/>
          <w:color w:val="000000" w:themeColor="text1"/>
        </w:rPr>
        <w:t>ych urządzeń zabawowych jest</w:t>
      </w:r>
      <w:r w:rsidRPr="00846C48">
        <w:rPr>
          <w:rStyle w:val="Pogrubienie"/>
          <w:b w:val="0"/>
          <w:color w:val="000000" w:themeColor="text1"/>
        </w:rPr>
        <w:t xml:space="preserve"> dostosowane do rozwoju </w:t>
      </w:r>
    </w:p>
    <w:p w:rsidR="00D416DA" w:rsidRPr="00846C48" w:rsidRDefault="00D416DA" w:rsidP="00CF16F8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 w:rsidRPr="00846C48">
        <w:rPr>
          <w:rStyle w:val="Pogrubienie"/>
          <w:b w:val="0"/>
          <w:color w:val="000000" w:themeColor="text1"/>
        </w:rPr>
        <w:t>psychofizycznego dzieci.</w:t>
      </w:r>
    </w:p>
    <w:p w:rsidR="00D416DA" w:rsidRPr="00846C48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 w:rsidRPr="00846C48">
        <w:rPr>
          <w:rStyle w:val="Pogrubienie"/>
          <w:b w:val="0"/>
          <w:color w:val="000000" w:themeColor="text1"/>
        </w:rPr>
        <w:t>5. Wyposażenie placu zabaw powinno być wykorzystywane zgodnie z przeznaczeniem.</w:t>
      </w:r>
    </w:p>
    <w:p w:rsidR="00D416DA" w:rsidRPr="00D4622A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</w:rPr>
      </w:pPr>
      <w:r w:rsidRPr="00D4622A">
        <w:rPr>
          <w:rStyle w:val="Pogrubienie"/>
          <w:b w:val="0"/>
          <w:color w:val="000000" w:themeColor="text1"/>
        </w:rPr>
        <w:t>9. Bezpieczeństwo wszystkich bawiących się dzieci wymaga aby przestrzegały one podstawowych zasad:</w:t>
      </w:r>
    </w:p>
    <w:p w:rsidR="00D416DA" w:rsidRPr="00D4622A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</w:rPr>
      </w:pPr>
      <w:r w:rsidRPr="00D4622A">
        <w:rPr>
          <w:rStyle w:val="Pogrubienie"/>
          <w:b w:val="0"/>
          <w:color w:val="000000" w:themeColor="text1"/>
        </w:rPr>
        <w:t xml:space="preserve">- </w:t>
      </w:r>
      <w:r w:rsidR="00D4622A" w:rsidRPr="00D4622A">
        <w:rPr>
          <w:rStyle w:val="Pogrubienie"/>
          <w:b w:val="0"/>
          <w:color w:val="000000" w:themeColor="text1"/>
        </w:rPr>
        <w:t xml:space="preserve"> </w:t>
      </w:r>
      <w:r w:rsidRPr="00D4622A">
        <w:rPr>
          <w:rStyle w:val="Pogrubienie"/>
          <w:b w:val="0"/>
          <w:color w:val="000000" w:themeColor="text1"/>
        </w:rPr>
        <w:t>nie należy popychać innych dzieci,</w:t>
      </w:r>
    </w:p>
    <w:p w:rsidR="00D416DA" w:rsidRPr="00D4622A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</w:rPr>
      </w:pPr>
      <w:r w:rsidRPr="00D4622A">
        <w:rPr>
          <w:rStyle w:val="Pogrubienie"/>
          <w:b w:val="0"/>
          <w:color w:val="000000" w:themeColor="text1"/>
        </w:rPr>
        <w:t>- zabrania się spożywania słodyczy, jedzenia oraz picia podczas zabawy – grozi zadławieniem,</w:t>
      </w:r>
    </w:p>
    <w:p w:rsidR="00D4622A" w:rsidRPr="00D4622A" w:rsidRDefault="00D416D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</w:rPr>
      </w:pPr>
      <w:r w:rsidRPr="00D4622A">
        <w:rPr>
          <w:rStyle w:val="Pogrubienie"/>
          <w:b w:val="0"/>
          <w:color w:val="000000" w:themeColor="text1"/>
        </w:rPr>
        <w:t>- zabrania się wchodzenia na zewnętrzne konstrukcje placu zabaw dla dzieci – grozi wypadkiem.</w:t>
      </w:r>
    </w:p>
    <w:p w:rsidR="00C04A52" w:rsidRPr="00D4622A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</w:rPr>
      </w:pPr>
      <w:r w:rsidRPr="00D4622A">
        <w:rPr>
          <w:color w:val="000000" w:themeColor="text1"/>
        </w:rPr>
        <w:t xml:space="preserve">10. </w:t>
      </w:r>
      <w:r w:rsidR="00C04A52" w:rsidRPr="00D4622A">
        <w:rPr>
          <w:rStyle w:val="Pogrubienie"/>
          <w:b w:val="0"/>
          <w:color w:val="000000" w:themeColor="text1"/>
        </w:rPr>
        <w:t>Nauczyciele zobowiązani są do zawierania umów z dziećmi warunkujących ich bezpieczeństwo na terenie przedszkola, ogrodu prze</w:t>
      </w:r>
      <w:r>
        <w:rPr>
          <w:rStyle w:val="Pogrubienie"/>
          <w:b w:val="0"/>
          <w:color w:val="000000" w:themeColor="text1"/>
        </w:rPr>
        <w:t>dszkolnego,</w:t>
      </w:r>
      <w:r w:rsidR="00C04A52" w:rsidRPr="00D4622A">
        <w:rPr>
          <w:rStyle w:val="Pogrubienie"/>
          <w:b w:val="0"/>
          <w:color w:val="000000" w:themeColor="text1"/>
        </w:rPr>
        <w:t xml:space="preserve"> oraz egzekwowania przestrzegania tychże umów przez dzieci</w:t>
      </w:r>
      <w:r>
        <w:rPr>
          <w:rStyle w:val="Pogrubienie"/>
          <w:b w:val="0"/>
          <w:color w:val="000000" w:themeColor="text1"/>
        </w:rPr>
        <w:t xml:space="preserve"> </w:t>
      </w:r>
      <w:r w:rsidR="00C04A52" w:rsidRPr="00D4622A">
        <w:rPr>
          <w:rStyle w:val="Pogrubienie"/>
          <w:b w:val="0"/>
          <w:color w:val="000000" w:themeColor="text1"/>
        </w:rPr>
        <w:t>(odpowiednie zapisy w dzienniku).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11. </w:t>
      </w:r>
      <w:r w:rsidR="00C04A52" w:rsidRPr="00846C48">
        <w:rPr>
          <w:rStyle w:val="Pogrubienie"/>
          <w:b w:val="0"/>
          <w:color w:val="000000" w:themeColor="text1"/>
        </w:rPr>
        <w:t>Każdorazowo przed wyjściem na świeże powietrze nauczyciel przypomina dzieciom umowy dotyczące odpowiednio bezpiecznego przebywania na świeżym powietrzu w zależności od miejsca pobytu.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12. </w:t>
      </w:r>
      <w:r w:rsidR="00C04A52" w:rsidRPr="00846C48">
        <w:rPr>
          <w:rStyle w:val="Pogrubienie"/>
          <w:b w:val="0"/>
          <w:color w:val="000000" w:themeColor="text1"/>
        </w:rPr>
        <w:t>Przed każdym wyjściem na plac przedszkolny woźna powinna sprawdzić teren i zlikwidować ewentualne zagrożenia.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13. </w:t>
      </w:r>
      <w:r w:rsidR="00C04A52" w:rsidRPr="00846C48">
        <w:rPr>
          <w:rStyle w:val="Pogrubienie"/>
          <w:b w:val="0"/>
          <w:color w:val="000000" w:themeColor="text1"/>
        </w:rPr>
        <w:t>Nauczyciel udając się z dziećmi na spacer l</w:t>
      </w:r>
      <w:r w:rsidR="005A0B4C">
        <w:rPr>
          <w:rStyle w:val="Pogrubienie"/>
          <w:b w:val="0"/>
          <w:color w:val="000000" w:themeColor="text1"/>
        </w:rPr>
        <w:t>ub wycieczkę w pobliskie tereny zgłasza dyrektorowi  liczbę dzieci</w:t>
      </w:r>
      <w:r w:rsidR="00C04A52" w:rsidRPr="00846C48">
        <w:rPr>
          <w:rStyle w:val="Pogrubienie"/>
          <w:b w:val="0"/>
          <w:color w:val="000000" w:themeColor="text1"/>
        </w:rPr>
        <w:t xml:space="preserve"> oraz miejsce pobytu.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14. </w:t>
      </w:r>
      <w:r w:rsidR="00C04A52" w:rsidRPr="00846C48">
        <w:rPr>
          <w:rStyle w:val="Pogrubienie"/>
          <w:b w:val="0"/>
          <w:color w:val="000000" w:themeColor="text1"/>
        </w:rPr>
        <w:t>W czasie pobytu dziecka na świeżym powietrzu nauczycielowi towarzyszy woźna.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lastRenderedPageBreak/>
        <w:t xml:space="preserve">15. </w:t>
      </w:r>
      <w:r w:rsidR="00C04A52" w:rsidRPr="00846C48">
        <w:rPr>
          <w:rStyle w:val="Pogrubienie"/>
          <w:b w:val="0"/>
          <w:color w:val="000000" w:themeColor="text1"/>
        </w:rPr>
        <w:t>Podczas wyjść w pobliżu jezdni, osoby opiekujące się dziećmi asekurują je idąc chodnikiem od strony ulicy.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16. </w:t>
      </w:r>
      <w:r w:rsidR="00C04A52" w:rsidRPr="00846C48">
        <w:rPr>
          <w:rStyle w:val="Pogrubienie"/>
          <w:b w:val="0"/>
          <w:color w:val="000000" w:themeColor="text1"/>
        </w:rPr>
        <w:t>Przed każdym planowanym przejściem przez ulicę, przypominamy z dziećmi zasady bezpiecznego przekraczania jezdni.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17. </w:t>
      </w:r>
      <w:r w:rsidR="00C04A52" w:rsidRPr="00846C48">
        <w:rPr>
          <w:rStyle w:val="Pogrubienie"/>
          <w:b w:val="0"/>
          <w:color w:val="000000" w:themeColor="text1"/>
        </w:rPr>
        <w:t>Przejście przez jezdnię odbywa się tylko w wyznaczonych miejscach, dzieci przechodzą sprawnie, parami, nauczyciel asekuruje stojąc na środku jezdni.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 xml:space="preserve">18. </w:t>
      </w:r>
      <w:r w:rsidR="00C04A52" w:rsidRPr="00846C48">
        <w:rPr>
          <w:rStyle w:val="Pogrubienie"/>
          <w:b w:val="0"/>
          <w:color w:val="000000" w:themeColor="text1"/>
        </w:rPr>
        <w:t>W czasie pobytu na placu przedszkolnym musi być zamknięta brama wjazdowa, bramka wejściowa od ogrodu przedszkolnego oraz bramka wejściowa do przedszkola.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>19</w:t>
      </w:r>
      <w:r w:rsidR="00C04A52" w:rsidRPr="00846C48">
        <w:rPr>
          <w:rStyle w:val="Pogrubienie"/>
          <w:b w:val="0"/>
          <w:color w:val="000000" w:themeColor="text1"/>
        </w:rPr>
        <w:t>. Dz</w:t>
      </w:r>
      <w:r>
        <w:rPr>
          <w:rStyle w:val="Pogrubienie"/>
          <w:b w:val="0"/>
          <w:color w:val="000000" w:themeColor="text1"/>
        </w:rPr>
        <w:t>ieci mogą korzystać tylko z</w:t>
      </w:r>
      <w:r w:rsidR="00C04A52" w:rsidRPr="00846C48">
        <w:rPr>
          <w:rStyle w:val="Pogrubienie"/>
          <w:b w:val="0"/>
          <w:color w:val="000000" w:themeColor="text1"/>
        </w:rPr>
        <w:t xml:space="preserve"> urządzeń ogrodowych, p</w:t>
      </w:r>
      <w:r>
        <w:rPr>
          <w:rStyle w:val="Pogrubienie"/>
          <w:b w:val="0"/>
          <w:color w:val="000000" w:themeColor="text1"/>
        </w:rPr>
        <w:t xml:space="preserve">od nadzorem nauczyciela, woźnej oddziałowej, pomocy przy </w:t>
      </w:r>
      <w:r w:rsidR="00C04A52" w:rsidRPr="00846C48">
        <w:rPr>
          <w:rStyle w:val="Pogrubienie"/>
          <w:b w:val="0"/>
          <w:color w:val="000000" w:themeColor="text1"/>
        </w:rPr>
        <w:t xml:space="preserve"> których bezpieczeństwa pilnuje osoba dorosła.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>20</w:t>
      </w:r>
      <w:r w:rsidR="00C04A52" w:rsidRPr="00846C48">
        <w:rPr>
          <w:rStyle w:val="Pogrubienie"/>
          <w:b w:val="0"/>
          <w:color w:val="000000" w:themeColor="text1"/>
        </w:rPr>
        <w:t>. Nauczyciel dba o stosowny ubiór dziecka, odpowiedni do pory roku i panującej temperatury.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>21</w:t>
      </w:r>
      <w:r w:rsidR="00C04A52" w:rsidRPr="00846C48">
        <w:rPr>
          <w:rStyle w:val="Pogrubienie"/>
          <w:b w:val="0"/>
          <w:color w:val="000000" w:themeColor="text1"/>
        </w:rPr>
        <w:t>. W czasie dużego nasłonecznienia, dzieci powinny być zaopatrzone w odpowiednie nakrycie głowy, przebywać w zacienieniu.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>22</w:t>
      </w:r>
      <w:r w:rsidR="00C04A52" w:rsidRPr="00846C48">
        <w:rPr>
          <w:rStyle w:val="Pogrubienie"/>
          <w:b w:val="0"/>
          <w:color w:val="000000" w:themeColor="text1"/>
        </w:rPr>
        <w:t>. Nauczyciel nie organizuje zajęć z dziećmi na powietrzu w warunkach atmosferycznych ku temu nie sprzyjających (deszcz, mocny wiatr, zbyt niska lub bardzo wysoka temperatura, burza itp.).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>23</w:t>
      </w:r>
      <w:r w:rsidR="00C04A52" w:rsidRPr="00846C48">
        <w:rPr>
          <w:rStyle w:val="Pogrubienie"/>
          <w:b w:val="0"/>
          <w:color w:val="000000" w:themeColor="text1"/>
        </w:rPr>
        <w:t>. W razie wypadku nauczyciel w pierwszej kolejności udziela pomocy poszkodowanemu, po czym powiadamia dyrektora.</w:t>
      </w:r>
    </w:p>
    <w:p w:rsidR="00C04A52" w:rsidRPr="00846C48" w:rsidRDefault="00D4622A" w:rsidP="00D416DA">
      <w:pPr>
        <w:pStyle w:val="NormalnyWeb"/>
        <w:shd w:val="clear" w:color="auto" w:fill="FFFFFF"/>
        <w:spacing w:after="0" w:line="276" w:lineRule="auto"/>
        <w:jc w:val="both"/>
        <w:rPr>
          <w:color w:val="000000" w:themeColor="text1"/>
          <w:sz w:val="16"/>
          <w:szCs w:val="16"/>
        </w:rPr>
      </w:pPr>
      <w:r>
        <w:rPr>
          <w:rStyle w:val="Pogrubienie"/>
          <w:b w:val="0"/>
          <w:color w:val="000000" w:themeColor="text1"/>
        </w:rPr>
        <w:t>24</w:t>
      </w:r>
      <w:r w:rsidR="00C04A52" w:rsidRPr="00846C48">
        <w:rPr>
          <w:rStyle w:val="Pogrubienie"/>
          <w:b w:val="0"/>
          <w:color w:val="000000" w:themeColor="text1"/>
        </w:rPr>
        <w:t>. Podczas pobytu w ogrodzie dziecko może skorzystać z toalety znajdującej się w przedszkolu, udając się tam i powracając tylko pod opieką woźnej.</w:t>
      </w:r>
    </w:p>
    <w:p w:rsidR="00CF16F8" w:rsidRDefault="00D4622A" w:rsidP="00CF16F8">
      <w:pPr>
        <w:pStyle w:val="NormalnyWeb"/>
        <w:shd w:val="clear" w:color="auto" w:fill="FFFFFF"/>
        <w:spacing w:after="0" w:line="276" w:lineRule="auto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25</w:t>
      </w:r>
      <w:r w:rsidR="00C04A52" w:rsidRPr="00846C48">
        <w:rPr>
          <w:rStyle w:val="Pogrubienie"/>
          <w:b w:val="0"/>
          <w:color w:val="000000" w:themeColor="text1"/>
        </w:rPr>
        <w:t>. Podczas pobytu w ogrodzie dzieci młodszych nie przebywają tam dzieci z oddziałów starszych.</w:t>
      </w:r>
      <w:r w:rsidR="00CF16F8" w:rsidRPr="00CF16F8">
        <w:rPr>
          <w:rStyle w:val="Pogrubienie"/>
          <w:b w:val="0"/>
          <w:color w:val="000000" w:themeColor="text1"/>
        </w:rPr>
        <w:t xml:space="preserve"> </w:t>
      </w:r>
      <w:r w:rsidR="00CF16F8" w:rsidRPr="00846C48">
        <w:rPr>
          <w:rStyle w:val="Pogrubienie"/>
          <w:b w:val="0"/>
          <w:color w:val="000000" w:themeColor="text1"/>
        </w:rPr>
        <w:t xml:space="preserve"> </w:t>
      </w:r>
    </w:p>
    <w:p w:rsidR="0086394C" w:rsidRPr="009A3A76" w:rsidRDefault="0086394C" w:rsidP="00CF16F8">
      <w:pPr>
        <w:pStyle w:val="NormalnyWeb"/>
        <w:shd w:val="clear" w:color="auto" w:fill="FFFFFF"/>
        <w:spacing w:after="0" w:line="276" w:lineRule="auto"/>
        <w:rPr>
          <w:rStyle w:val="Pogrubienie"/>
          <w:b w:val="0"/>
          <w:i/>
          <w:color w:val="000000" w:themeColor="text1"/>
        </w:rPr>
      </w:pPr>
      <w:r w:rsidRPr="009A3A76">
        <w:rPr>
          <w:rStyle w:val="Pogrubienie"/>
          <w:b w:val="0"/>
          <w:i/>
          <w:color w:val="000000" w:themeColor="text1"/>
        </w:rPr>
        <w:t>Regulamin wchodzi w życie z dniem wydania zarządzenia</w:t>
      </w:r>
      <w:r w:rsidR="009A3A76" w:rsidRPr="009A3A76">
        <w:rPr>
          <w:rStyle w:val="Pogrubienie"/>
          <w:b w:val="0"/>
          <w:i/>
          <w:color w:val="000000" w:themeColor="text1"/>
        </w:rPr>
        <w:t xml:space="preserve"> </w:t>
      </w:r>
      <w:r w:rsidR="009A3A76">
        <w:rPr>
          <w:rStyle w:val="Pogrubienie"/>
          <w:b w:val="0"/>
          <w:i/>
          <w:color w:val="000000" w:themeColor="text1"/>
        </w:rPr>
        <w:t>n</w:t>
      </w:r>
      <w:r w:rsidR="009A3A76" w:rsidRPr="009A3A76">
        <w:rPr>
          <w:rStyle w:val="Pogrubienie"/>
          <w:b w:val="0"/>
          <w:i/>
          <w:color w:val="000000" w:themeColor="text1"/>
        </w:rPr>
        <w:t>r 3/12 Dyrektora Przedszkola Nr 1 tj. 13.04.2012r.</w:t>
      </w:r>
    </w:p>
    <w:sectPr w:rsidR="0086394C" w:rsidRPr="009A3A76" w:rsidSect="007032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09" w:rsidRDefault="002C7509" w:rsidP="00D4622A">
      <w:r>
        <w:separator/>
      </w:r>
    </w:p>
  </w:endnote>
  <w:endnote w:type="continuationSeparator" w:id="0">
    <w:p w:rsidR="002C7509" w:rsidRDefault="002C7509" w:rsidP="00D4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263"/>
      <w:docPartObj>
        <w:docPartGallery w:val="Page Numbers (Bottom of Page)"/>
        <w:docPartUnique/>
      </w:docPartObj>
    </w:sdtPr>
    <w:sdtContent>
      <w:p w:rsidR="00D4622A" w:rsidRDefault="00D84EF3">
        <w:pPr>
          <w:pStyle w:val="Stopka"/>
          <w:jc w:val="center"/>
        </w:pPr>
        <w:fldSimple w:instr=" PAGE   \* MERGEFORMAT ">
          <w:r w:rsidR="00E52ACB">
            <w:rPr>
              <w:noProof/>
            </w:rPr>
            <w:t>1</w:t>
          </w:r>
        </w:fldSimple>
      </w:p>
    </w:sdtContent>
  </w:sdt>
  <w:p w:rsidR="00D4622A" w:rsidRDefault="00D462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09" w:rsidRDefault="002C7509" w:rsidP="00D4622A">
      <w:r>
        <w:separator/>
      </w:r>
    </w:p>
  </w:footnote>
  <w:footnote w:type="continuationSeparator" w:id="0">
    <w:p w:rsidR="002C7509" w:rsidRDefault="002C7509" w:rsidP="00D46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A52"/>
    <w:rsid w:val="000A085D"/>
    <w:rsid w:val="002437BE"/>
    <w:rsid w:val="002C7509"/>
    <w:rsid w:val="005A0B4C"/>
    <w:rsid w:val="005F50BD"/>
    <w:rsid w:val="00690898"/>
    <w:rsid w:val="00703264"/>
    <w:rsid w:val="0086394C"/>
    <w:rsid w:val="009A3A76"/>
    <w:rsid w:val="00C04A52"/>
    <w:rsid w:val="00CF16F8"/>
    <w:rsid w:val="00D416DA"/>
    <w:rsid w:val="00D4622A"/>
    <w:rsid w:val="00D84EF3"/>
    <w:rsid w:val="00E41895"/>
    <w:rsid w:val="00E52ACB"/>
    <w:rsid w:val="00F5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0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50BD"/>
    <w:pPr>
      <w:keepNext/>
      <w:spacing w:line="360" w:lineRule="auto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5F50BD"/>
    <w:pPr>
      <w:keepNext/>
      <w:spacing w:line="360" w:lineRule="auto"/>
      <w:jc w:val="both"/>
      <w:outlineLvl w:val="1"/>
    </w:pPr>
    <w:rPr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F50BD"/>
    <w:pPr>
      <w:keepNext/>
      <w:spacing w:line="360" w:lineRule="auto"/>
      <w:jc w:val="both"/>
      <w:outlineLvl w:val="2"/>
    </w:pPr>
    <w:rPr>
      <w:b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5F50BD"/>
    <w:pPr>
      <w:keepNext/>
      <w:spacing w:line="360" w:lineRule="auto"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50BD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5F50BD"/>
    <w:rPr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F50BD"/>
    <w:rPr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5F50BD"/>
    <w:rPr>
      <w:b/>
      <w:sz w:val="26"/>
      <w:szCs w:val="24"/>
    </w:rPr>
  </w:style>
  <w:style w:type="paragraph" w:styleId="NormalnyWeb">
    <w:name w:val="Normal (Web)"/>
    <w:basedOn w:val="Normalny"/>
    <w:uiPriority w:val="99"/>
    <w:unhideWhenUsed/>
    <w:rsid w:val="00C04A52"/>
    <w:pPr>
      <w:spacing w:before="133" w:after="200"/>
    </w:pPr>
  </w:style>
  <w:style w:type="character" w:styleId="Pogrubienie">
    <w:name w:val="Strong"/>
    <w:basedOn w:val="Domylnaczcionkaakapitu"/>
    <w:uiPriority w:val="22"/>
    <w:qFormat/>
    <w:rsid w:val="00C04A5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46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62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6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2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2013-03-25T14:49:00Z</cp:lastPrinted>
  <dcterms:created xsi:type="dcterms:W3CDTF">2013-03-22T17:43:00Z</dcterms:created>
  <dcterms:modified xsi:type="dcterms:W3CDTF">2013-03-25T14:49:00Z</dcterms:modified>
</cp:coreProperties>
</file>