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44849" w:rsidTr="00C2401A">
        <w:tc>
          <w:tcPr>
            <w:tcW w:w="9212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C44849" w:rsidRPr="00BB78DF" w:rsidRDefault="00C44849" w:rsidP="00BB78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B78DF">
              <w:rPr>
                <w:b/>
                <w:color w:val="FFFFFF" w:themeColor="background1"/>
                <w:sz w:val="20"/>
              </w:rPr>
              <w:t>OPIS UBEZPIECZENIA – UWAGI I INFORMACJE DODATKOWE DO GRUPOWEGO UBEZPIECZENIA NASTĘPSTW NIESZCZĘSLIWYCH WYPADKÓW DZIECI, MŁODZIEŻY I PERSONELU PLACÓWEK OŚWIATOWYCH OFEROWANEGO PRZEZ POWSZECHNY ZAKŁAD UBEZPIECZEŃ SA (WARIANT I)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F758A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F758A7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Za zgon spowodowany nieszc</w:t>
            </w:r>
            <w:r w:rsidR="0094422F" w:rsidRPr="00C2401A">
              <w:rPr>
                <w:color w:val="244061" w:themeColor="accent1" w:themeShade="80"/>
                <w:sz w:val="20"/>
              </w:rPr>
              <w:t>zęśliwym wypadkiem</w:t>
            </w:r>
          </w:p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nieszczęśliwego wypadku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94422F" w:rsidRPr="00C2401A" w:rsidRDefault="0094422F" w:rsidP="00B329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Nieszczęśliwy wypadek -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nagłe zdarzenie wywołane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przyczyną zewnętrzną, w następstwie którego ubezpieczony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niezależnie od swej woli doznał uszkodzenia ciała,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rozstroju zdrowia lub zmarł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F758A7" w:rsidRPr="00C2401A" w:rsidRDefault="00F758A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2.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F758A7" w:rsidRPr="00C2401A" w:rsidRDefault="00C4484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Zgon spowodowany zawałem serca lub krwotokiem śródczaszkowym traktowany jest jak zgon spowodowany nieszczęśliwym wypadkiem</w:t>
            </w:r>
            <w:r w:rsidR="0094422F" w:rsidRPr="00C2401A">
              <w:rPr>
                <w:color w:val="244061" w:themeColor="accent1" w:themeShade="80"/>
                <w:sz w:val="20"/>
              </w:rPr>
              <w:t>. Ubezpieczyciel w takim przypadku wypłaca 100% sumy ubezpieczenia.</w:t>
            </w:r>
          </w:p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zawału serca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Zawał serca – martwica części mięśnia sercowego spowodowana nagłym zmniejszeniem dopływu krwi do tej części mięśnia sercowego</w:t>
            </w:r>
          </w:p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krwotoku śródczaszkowego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Krwotok śródczaszkowy – wynaczynienie krwi do jamy czaszki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F758A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3.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 przypadku, gdy zgon spowodowany nieszczęśliwym wypadkiem nastąpi na terenie placówki oświatowej, Ubezpieczyciel wypłaci dodatkowe świadczenie w wysokości 100% sumy ubezpieczenia.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F758A7" w:rsidRPr="00C2401A" w:rsidRDefault="00F758A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4.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F758A7" w:rsidRPr="00C2401A" w:rsidRDefault="00F758A7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Zgon spowodowany sepsą traktowany jest, jak zgon spowodowany nieszczęśliwym wypadkiem. Ubezpieczyciel w takim przypadku wypłaca 100% sumy ubezpieczenia.</w:t>
            </w:r>
          </w:p>
          <w:p w:rsidR="00F758A7" w:rsidRPr="00C2401A" w:rsidRDefault="00F758A7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Do wypłaty świadczenia niezbędne jest dokumentacja medyczna potwierdzająca, że przyczyną zgonu była sepsa.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F758A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5.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758A7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 przypadku, gdy zgon spowodowany jest obrażeniami związanymi z atakiem epilepsji lub omdlenia niewiadomego pochodzenia</w:t>
            </w:r>
            <w:r w:rsidR="00E641CC" w:rsidRPr="00C2401A">
              <w:rPr>
                <w:color w:val="244061" w:themeColor="accent1" w:themeShade="80"/>
                <w:sz w:val="20"/>
              </w:rPr>
              <w:t>, Ubezpieczyciel wypłaci świadczenie w wysokości 100% sumy ubezpieczenia.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6.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 przypadku zgonu spowodowanego nowotworem złośliwym Ubezpieczyciel wypłaca stałą kwotę świadczenia w wysokości 1.000 zł. 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nowotworu złośliwego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 xml:space="preserve">. 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Nowotwór złośliwy – choroba objawiająca się obecnością złośliwego guza (tzn. takiego, który nie jest otoczony torebką i charakteryzuje się zdolnością do naciekania tkanek i do tworzenia odległych przerzutów); pod pojęciem nowotworu złośliwego określa się również białaczki oraz złośliwe schorzenia układu limfatycznego. 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Świadczenie wypłacana jest w formie ryczałtowej, tj. kwocie 1.000 zł.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7.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4422F" w:rsidRPr="00C2401A" w:rsidRDefault="0094422F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 przypadku zgonu spowodowanego wrodzoną wadą serca Ubezpieczyciel wypł</w:t>
            </w:r>
            <w:r w:rsidR="00547589" w:rsidRPr="00C2401A">
              <w:rPr>
                <w:color w:val="244061" w:themeColor="accent1" w:themeShade="80"/>
                <w:sz w:val="20"/>
              </w:rPr>
              <w:t xml:space="preserve">aca stałą kwotę świadczenia w </w:t>
            </w:r>
            <w:r w:rsidRPr="00C2401A">
              <w:rPr>
                <w:color w:val="244061" w:themeColor="accent1" w:themeShade="80"/>
                <w:sz w:val="20"/>
              </w:rPr>
              <w:t>wysokości 1.000 zł.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wrodzonej wady serca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Wrodzona wada serca – nieprawidłowość anatomiczna budowy serca istniejąca w chwili narodzin ubezpieczonego. 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8.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B329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nieszczęśliwego wypadku -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nagłe zdarzenie wywołane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przyczyną zewnętrzną, w następstwie którego ubezpieczony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niezależnie od swej woli doznał uszkodzenia ciała,</w:t>
            </w:r>
            <w:r w:rsidRPr="00C2401A">
              <w:rPr>
                <w:rFonts w:ascii="Tahoma" w:hAnsi="Tahoma" w:cs="Tahoma"/>
                <w:color w:val="244061" w:themeColor="accent1" w:themeShade="80"/>
                <w:sz w:val="20"/>
                <w:szCs w:val="12"/>
              </w:rPr>
              <w:t xml:space="preserve"> </w:t>
            </w:r>
            <w:r w:rsidRPr="00C2401A">
              <w:rPr>
                <w:rFonts w:cstheme="minorHAnsi"/>
                <w:color w:val="244061" w:themeColor="accent1" w:themeShade="80"/>
                <w:sz w:val="20"/>
                <w:szCs w:val="12"/>
              </w:rPr>
              <w:t>rozstroju zdrowia lub zmarł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Wysokość procentowego uszczerbku na zdrowiu ustalana jest przez lekarza na podstawie dostarczonej dokumentacji medycznej – </w:t>
            </w:r>
            <w:r w:rsidRPr="00C2401A">
              <w:rPr>
                <w:b/>
                <w:color w:val="244061" w:themeColor="accent1" w:themeShade="80"/>
                <w:sz w:val="20"/>
              </w:rPr>
              <w:t>nie ma komisji lekarskiej</w:t>
            </w:r>
            <w:r w:rsidRPr="00C2401A">
              <w:rPr>
                <w:color w:val="244061" w:themeColor="accent1" w:themeShade="80"/>
                <w:sz w:val="20"/>
              </w:rPr>
              <w:t>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9.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515A8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Za nieszczęśliwe wypadki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 uważa się również zdarzenia spowodowane zawałem serca lub krwotokiem śródczaszkowym.</w:t>
            </w:r>
          </w:p>
          <w:p w:rsidR="00547589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Wysokość procentowego uszczerbku na zdrowiu ustalana jest przez lekarza na podstawie dostarczonej dokumentacji medycznej – </w:t>
            </w:r>
            <w:r w:rsidRPr="00C2401A">
              <w:rPr>
                <w:b/>
                <w:color w:val="244061" w:themeColor="accent1" w:themeShade="80"/>
                <w:sz w:val="20"/>
              </w:rPr>
              <w:t>nie ma komisji lekarskiej</w:t>
            </w:r>
            <w:r w:rsidRPr="00C2401A">
              <w:rPr>
                <w:color w:val="244061" w:themeColor="accent1" w:themeShade="80"/>
                <w:sz w:val="20"/>
              </w:rPr>
              <w:t>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10.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Za nieszczęśliwy wypadek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 uważa się również wszelkiego rodzaju zdarzenia powodujące uszczerbek na zdrowiu a spowodowane atakiem epilepsji lub omdleniami o nieustalonej przyczynie.</w:t>
            </w:r>
          </w:p>
          <w:p w:rsidR="00547589" w:rsidRPr="00C2401A" w:rsidRDefault="00547589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Sam fakt wystąpienia ataku epilepsji lub omdleń – bez uszczerbku na zdrowiu spowodowanymi takimi zdarzeniami – nie skutkuje odpowiedzialnością Ubezpieczyciela.</w:t>
            </w:r>
          </w:p>
          <w:p w:rsidR="00E641CC" w:rsidRPr="00C2401A" w:rsidRDefault="00E641CC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Wysokość procentowego uszczerbku na zdrowiu ustalana jest przez lekarza na podstawie dostarczonej dokumentacji medycznej – </w:t>
            </w:r>
            <w:r w:rsidRPr="00C2401A">
              <w:rPr>
                <w:b/>
                <w:color w:val="244061" w:themeColor="accent1" w:themeShade="80"/>
                <w:sz w:val="20"/>
              </w:rPr>
              <w:t>nie ma komisji lekarskiej</w:t>
            </w:r>
            <w:r w:rsidRPr="00C2401A">
              <w:rPr>
                <w:color w:val="244061" w:themeColor="accent1" w:themeShade="80"/>
                <w:sz w:val="20"/>
              </w:rPr>
              <w:t>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11.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329C1" w:rsidRDefault="00B329C1" w:rsidP="00B329C1">
            <w:pPr>
              <w:jc w:val="both"/>
              <w:rPr>
                <w:color w:val="244061" w:themeColor="accent1" w:themeShade="80"/>
                <w:sz w:val="20"/>
              </w:rPr>
            </w:pPr>
            <w:r>
              <w:rPr>
                <w:color w:val="244061" w:themeColor="accent1" w:themeShade="80"/>
                <w:sz w:val="20"/>
              </w:rPr>
              <w:t>Świadczenie należne w przypadku zdiagnozowania sepsy w trakcie odpowiedzialności Ubezpieczyciela.</w:t>
            </w:r>
          </w:p>
          <w:p w:rsidR="002515A8" w:rsidRPr="00C2401A" w:rsidRDefault="00B329C1" w:rsidP="00B329C1">
            <w:pPr>
              <w:jc w:val="both"/>
              <w:rPr>
                <w:color w:val="244061" w:themeColor="accent1" w:themeShade="80"/>
                <w:sz w:val="20"/>
              </w:rPr>
            </w:pPr>
            <w:r>
              <w:rPr>
                <w:color w:val="244061" w:themeColor="accent1" w:themeShade="80"/>
                <w:sz w:val="20"/>
              </w:rPr>
              <w:t>W przypadku zdiagnozowania sepsy Ubezpieczyciel wypłaci świadczenie w stałej kwocie – 1.000 zł.</w:t>
            </w:r>
            <w:bookmarkStart w:id="0" w:name="_GoBack"/>
            <w:bookmarkEnd w:id="0"/>
            <w:r>
              <w:rPr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lastRenderedPageBreak/>
              <w:t>ad 12.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E641CC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należne jest tylko w przypadku amputacji spowodowanej nowotworem złośliwym (obowiązuje definicja zapisana </w:t>
            </w:r>
            <w:r w:rsidR="00E641CC" w:rsidRPr="00C2401A">
              <w:rPr>
                <w:color w:val="244061" w:themeColor="accent1" w:themeShade="80"/>
                <w:sz w:val="20"/>
              </w:rPr>
              <w:t>w ad. 6</w:t>
            </w:r>
            <w:r w:rsidRPr="00C2401A">
              <w:rPr>
                <w:color w:val="244061" w:themeColor="accent1" w:themeShade="80"/>
                <w:sz w:val="20"/>
              </w:rPr>
              <w:t xml:space="preserve">). 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Amputacje z jakiejkolwiek innej przyczyny nie są objęte odpowiedzialnością z tytułu tej opcji.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Świadczenie wypłacana jest w formie ryczałtowej, tj. kwocie 1.000 zł.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13.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641CC" w:rsidRPr="00C2401A" w:rsidRDefault="00E641CC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 przypadku zdiagnozowania nowotworu złośliwego w trakcie odpowiedzialności Ubezpieczyciela wypłacone zostanie świadczenie w stałej kwocie 1.500 zł.</w:t>
            </w:r>
          </w:p>
          <w:p w:rsidR="00E641CC" w:rsidRPr="00C2401A" w:rsidRDefault="00E641CC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Oznacza to, że wszelkie nowotwory, które zostały zdiagnozowane przed zawarciem umowy ubezpieczenia nie skutkują wypłatą świadczenia z tej opcji.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nowotworu złośliwego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 xml:space="preserve">. </w:t>
            </w:r>
          </w:p>
          <w:p w:rsidR="002515A8" w:rsidRPr="00C2401A" w:rsidRDefault="002515A8" w:rsidP="00B329C1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Nowotwór złośliwy – choroba objawiająca się obecnością złośliwego guza (tzn. takiego, który nie jest otoczony torebką i charakteryzuje się zdolnością do naciekania tkanek i do tworzenia odległych przerzutów); pod pojęciem nowotworu złośliwego określa się również białaczki oraz złośliwe schorzenia układu limfatycznego. 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14.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CB16CC" w:rsidRPr="00C2401A" w:rsidRDefault="00E641CC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Ubezpieczyciel wypłaca świadczenie za </w:t>
            </w:r>
            <w:r w:rsidR="00CB16CC" w:rsidRPr="00C2401A">
              <w:rPr>
                <w:color w:val="244061" w:themeColor="accent1" w:themeShade="80"/>
                <w:sz w:val="20"/>
              </w:rPr>
              <w:t>każdy dzień pobytu w szpitalu spowodowanego nieszczęśliwym wypadkiem, z następującymi zastrzeżeniami:</w:t>
            </w:r>
          </w:p>
          <w:p w:rsidR="00CB16CC" w:rsidRPr="00C2401A" w:rsidRDefault="00CB16CC" w:rsidP="00CB16C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</w:t>
            </w:r>
            <w:r w:rsidR="002515A8" w:rsidRPr="00C2401A">
              <w:rPr>
                <w:color w:val="244061" w:themeColor="accent1" w:themeShade="80"/>
                <w:sz w:val="20"/>
              </w:rPr>
              <w:t xml:space="preserve">wiadczenie przysługuje </w:t>
            </w:r>
            <w:r w:rsidR="002515A8" w:rsidRPr="00C2401A">
              <w:rPr>
                <w:b/>
                <w:color w:val="244061" w:themeColor="accent1" w:themeShade="80"/>
                <w:sz w:val="20"/>
              </w:rPr>
              <w:t>od dr</w:t>
            </w:r>
            <w:r w:rsidRPr="00C2401A">
              <w:rPr>
                <w:b/>
                <w:color w:val="244061" w:themeColor="accent1" w:themeShade="80"/>
                <w:sz w:val="20"/>
              </w:rPr>
              <w:t>ugiego dnia pobytu</w:t>
            </w:r>
            <w:r w:rsidRPr="00C2401A">
              <w:rPr>
                <w:color w:val="244061" w:themeColor="accent1" w:themeShade="80"/>
                <w:sz w:val="20"/>
              </w:rPr>
              <w:t xml:space="preserve"> w szpitalu</w:t>
            </w:r>
          </w:p>
          <w:p w:rsidR="002515A8" w:rsidRPr="00C2401A" w:rsidRDefault="005C3FD9" w:rsidP="005C3FD9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przysługuje </w:t>
            </w:r>
            <w:r w:rsidRPr="00C2401A">
              <w:rPr>
                <w:b/>
                <w:color w:val="244061" w:themeColor="accent1" w:themeShade="80"/>
                <w:sz w:val="20"/>
              </w:rPr>
              <w:t>maksymalnie za 90 dni pobytu</w:t>
            </w:r>
            <w:r w:rsidRPr="00C2401A">
              <w:rPr>
                <w:color w:val="244061" w:themeColor="accent1" w:themeShade="80"/>
                <w:sz w:val="20"/>
              </w:rPr>
              <w:t xml:space="preserve"> w szpitalu w ciągu roku polisowego, bez względu na ilość pobytów w szpitalu</w:t>
            </w:r>
          </w:p>
          <w:p w:rsidR="005C3FD9" w:rsidRPr="00C2401A" w:rsidRDefault="005C3FD9" w:rsidP="005C3FD9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szpitala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5C3FD9" w:rsidRPr="00C2401A" w:rsidRDefault="005C3FD9" w:rsidP="005C3FD9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Szpital – podmiot leczniczy świadczący przy wykorzystaniu wykwalifikowanego zespołu lekarskiego i pielęgniarskiego</w:t>
            </w:r>
            <w:r w:rsidR="00266A77" w:rsidRPr="00C2401A">
              <w:rPr>
                <w:color w:val="244061" w:themeColor="accent1" w:themeShade="80"/>
                <w:sz w:val="20"/>
              </w:rPr>
              <w:t xml:space="preserve"> całodobowa opiekę nad chorymi w zakresie diagnostyki i leczenia. W rozumieniu </w:t>
            </w:r>
            <w:proofErr w:type="spellStart"/>
            <w:r w:rsidR="00266A77"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="00266A77" w:rsidRPr="00C2401A">
              <w:rPr>
                <w:color w:val="244061" w:themeColor="accent1" w:themeShade="80"/>
                <w:sz w:val="20"/>
              </w:rPr>
              <w:t>. pojęcie to nie obejmuje domu opieki, hospicjum, ośrodka leczenia uzależnień, ośrodków sanatoryjnych i uzdrowiskowych, prewentoriów, szpitali sanatoryjnych.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66A77" w:rsidRPr="00C2401A" w:rsidRDefault="00266A7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15.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66A77" w:rsidRPr="00C2401A" w:rsidRDefault="00266A77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Ubezpieczyciel wypłaca świadczenie za każdy dzień pobytu w szpitalu spowodowanego chorobą, z następującymi zastrzeżeniami:</w:t>
            </w:r>
          </w:p>
          <w:p w:rsidR="00266A77" w:rsidRPr="00C2401A" w:rsidRDefault="00266A77" w:rsidP="004A015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przysługuje </w:t>
            </w:r>
            <w:r w:rsidRPr="00C2401A">
              <w:rPr>
                <w:b/>
                <w:color w:val="244061" w:themeColor="accent1" w:themeShade="80"/>
                <w:sz w:val="20"/>
              </w:rPr>
              <w:t>od drugiego dnia pobytu</w:t>
            </w:r>
            <w:r w:rsidRPr="00C2401A">
              <w:rPr>
                <w:color w:val="244061" w:themeColor="accent1" w:themeShade="80"/>
                <w:sz w:val="20"/>
              </w:rPr>
              <w:t xml:space="preserve"> w szpitalu</w:t>
            </w:r>
          </w:p>
          <w:p w:rsidR="00266A77" w:rsidRPr="00C2401A" w:rsidRDefault="00266A77" w:rsidP="004A015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przysługuje </w:t>
            </w:r>
            <w:r w:rsidRPr="00C2401A">
              <w:rPr>
                <w:b/>
                <w:color w:val="244061" w:themeColor="accent1" w:themeShade="80"/>
                <w:sz w:val="20"/>
              </w:rPr>
              <w:t>maksymalnie za 90 dni pobytu</w:t>
            </w:r>
            <w:r w:rsidRPr="00C2401A">
              <w:rPr>
                <w:color w:val="244061" w:themeColor="accent1" w:themeShade="80"/>
                <w:sz w:val="20"/>
              </w:rPr>
              <w:t xml:space="preserve"> w szpitalu w ciągu roku polisowego, bez względu na ilość pobytów w szpitalu</w:t>
            </w:r>
          </w:p>
          <w:p w:rsidR="00266A77" w:rsidRPr="00C2401A" w:rsidRDefault="00266A77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szpitala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 (jak w punkcie ad 14.)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16.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2515A8" w:rsidRPr="00C2401A" w:rsidRDefault="002515A8" w:rsidP="00A70802">
            <w:pPr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wypłacane jest do określonego w ofercie i polisie limitu, z zastrzeżeniem, że </w:t>
            </w:r>
            <w:r w:rsidRPr="00C2401A">
              <w:rPr>
                <w:b/>
                <w:color w:val="244061" w:themeColor="accent1" w:themeShade="80"/>
                <w:sz w:val="20"/>
              </w:rPr>
              <w:t>w przypadku odbudowy stomatologicznej zębów stałych świadczeni nie może przekroczyć kwoty 200 zł na jeden ząb.</w:t>
            </w:r>
          </w:p>
          <w:p w:rsidR="002515A8" w:rsidRPr="00C2401A" w:rsidRDefault="002515A8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Świadczenie przysługuje, jeżeli konieczność poniesienia kosztów powstała w ciągu 24 miesięcy od dnia zajścia wypadku ubezpieczeniowego.</w:t>
            </w:r>
          </w:p>
          <w:p w:rsidR="002515A8" w:rsidRPr="00C2401A" w:rsidRDefault="002515A8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Wypłata świadczenia jest realizowana w oparciu o dokumentację potwierdzającą poniesienie kosztów (faktury, rachunki). </w:t>
            </w:r>
          </w:p>
          <w:p w:rsidR="00963287" w:rsidRPr="00C2401A" w:rsidRDefault="00963287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Definicja przedmiotów ortopedycznych i środków pomocniczych zgodnie z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</w:t>
            </w:r>
          </w:p>
          <w:p w:rsidR="00963287" w:rsidRPr="00C2401A" w:rsidRDefault="00963287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Przedmioty ortopedyczne i środki pomocnicze – niezbędne z medycznego punktu widzenia wyroby medyczne, zastępujące utracone narządy (organy) lub wspomagające utracona lub pogorszoną funkcję narządów (organów).</w:t>
            </w:r>
          </w:p>
          <w:p w:rsidR="00AE7C3F" w:rsidRPr="00C2401A" w:rsidRDefault="00AE7C3F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Wszelkie koszty pokrywane są tylko w przypadkach, gdy koszty te były spowodowane nieszczęśliwym wypadkiem.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66A77" w:rsidRPr="00C2401A" w:rsidRDefault="00266A77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17.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66A77" w:rsidRPr="00C2401A" w:rsidRDefault="00266A77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Świadczenie wypłacane jest do określonego w ofercie i polisie limitu.</w:t>
            </w:r>
          </w:p>
          <w:p w:rsidR="00266A77" w:rsidRPr="00C2401A" w:rsidRDefault="00266A77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Świadczenie przysługuje, jeżeli konieczność poniesienia kosztów powstała w ciągu 24 miesięcy od dnia zajścia wypadku ubezpieczeniowego.</w:t>
            </w:r>
          </w:p>
          <w:p w:rsidR="00266A77" w:rsidRPr="00C2401A" w:rsidRDefault="00266A77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Wypłata świadczenia jest realizowana w oparciu o dokumentację potwierdzającą poniesienie kosztów (faktury, rachunki).</w:t>
            </w:r>
          </w:p>
          <w:p w:rsidR="00AE7C3F" w:rsidRPr="00C2401A" w:rsidRDefault="00AE7C3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Wszelkie koszty pokrywane są tylko w przypadkach, gdy koszty te były spowodowane nieszczęśliwym wypadkiem.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963287" w:rsidRPr="00C2401A" w:rsidRDefault="00C2401A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18</w:t>
            </w:r>
            <w:r w:rsidR="00963287" w:rsidRPr="00C2401A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963287" w:rsidRPr="00C2401A" w:rsidRDefault="00963287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Ubezpieczyciel pokrywa koszty leczenia </w:t>
            </w:r>
            <w:r w:rsidRPr="00C2401A">
              <w:rPr>
                <w:b/>
                <w:color w:val="244061" w:themeColor="accent1" w:themeShade="80"/>
                <w:sz w:val="20"/>
              </w:rPr>
              <w:t>(w tym rehabilitacji)</w:t>
            </w:r>
            <w:r w:rsidRPr="00C2401A">
              <w:rPr>
                <w:color w:val="244061" w:themeColor="accent1" w:themeShade="80"/>
                <w:sz w:val="20"/>
              </w:rPr>
              <w:t xml:space="preserve"> do określonej w umowie ubezpieczenia wysokości (30% sumy ubezpieczenia) pod warunkiem, że:</w:t>
            </w:r>
          </w:p>
          <w:p w:rsidR="00963287" w:rsidRPr="00C2401A" w:rsidRDefault="00963287" w:rsidP="002515A8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były niezbędne z medycznego punktu widzenia</w:t>
            </w:r>
          </w:p>
          <w:p w:rsidR="00963287" w:rsidRPr="00C2401A" w:rsidRDefault="00963287" w:rsidP="002515A8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koszty zostały poniesione w ciągu 24 miesięcy od daty nieszczęśliwego wypadku</w:t>
            </w:r>
          </w:p>
          <w:p w:rsidR="00963287" w:rsidRPr="00C2401A" w:rsidRDefault="00963287" w:rsidP="002515A8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 przypadku rehabilitacji – jeśli konieczność jej przeprowadzenia zaistniała w okresie 6 miesięcy od dnia wypadku </w:t>
            </w:r>
          </w:p>
          <w:p w:rsidR="00963287" w:rsidRPr="00C2401A" w:rsidRDefault="00963287" w:rsidP="00A70802">
            <w:pPr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Podstawą wypłaty świadczenia są rzeczywiste i udokumentowane koszty </w:t>
            </w:r>
            <w:r w:rsidRPr="00C2401A">
              <w:rPr>
                <w:b/>
                <w:color w:val="244061" w:themeColor="accent1" w:themeShade="80"/>
                <w:sz w:val="20"/>
              </w:rPr>
              <w:t>(do wypłaty świadczenia niezbędne są rachunki lub faktury).</w:t>
            </w:r>
          </w:p>
          <w:p w:rsidR="00AE7C3F" w:rsidRPr="00C2401A" w:rsidRDefault="00AE7C3F" w:rsidP="00A7080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lastRenderedPageBreak/>
              <w:t>Wszelkie koszty pokrywane są tylko w przypadkach, gdy koszty te były spowodowane nieszczęśliwym wypadkiem.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963287" w:rsidRPr="00C2401A" w:rsidRDefault="00C2401A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lastRenderedPageBreak/>
              <w:t>ad 19</w:t>
            </w:r>
            <w:r w:rsidR="00963287" w:rsidRPr="00C2401A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963287" w:rsidRPr="00C2401A" w:rsidRDefault="00AE7C3F" w:rsidP="00AE7C3F">
            <w:pPr>
              <w:pStyle w:val="Akapitzlist"/>
              <w:ind w:left="34"/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 przypadku, gdy dojdzie do </w:t>
            </w:r>
            <w:r w:rsidR="00963287" w:rsidRPr="00C2401A">
              <w:rPr>
                <w:color w:val="244061" w:themeColor="accent1" w:themeShade="80"/>
                <w:sz w:val="20"/>
              </w:rPr>
              <w:t>nagłe</w:t>
            </w:r>
            <w:r w:rsidRPr="00C2401A">
              <w:rPr>
                <w:color w:val="244061" w:themeColor="accent1" w:themeShade="80"/>
                <w:sz w:val="20"/>
              </w:rPr>
              <w:t>go</w:t>
            </w:r>
            <w:r w:rsidR="00963287" w:rsidRPr="00C2401A">
              <w:rPr>
                <w:color w:val="244061" w:themeColor="accent1" w:themeShade="80"/>
                <w:sz w:val="20"/>
              </w:rPr>
              <w:t xml:space="preserve"> </w:t>
            </w:r>
            <w:r w:rsidRPr="00C2401A">
              <w:rPr>
                <w:color w:val="244061" w:themeColor="accent1" w:themeShade="80"/>
                <w:sz w:val="20"/>
              </w:rPr>
              <w:t>zatrucia</w:t>
            </w:r>
            <w:r w:rsidR="00963287" w:rsidRPr="00C2401A">
              <w:rPr>
                <w:color w:val="244061" w:themeColor="accent1" w:themeShade="80"/>
                <w:sz w:val="20"/>
              </w:rPr>
              <w:t xml:space="preserve"> gazami, substancjami i p</w:t>
            </w:r>
            <w:r w:rsidRPr="00C2401A">
              <w:rPr>
                <w:color w:val="244061" w:themeColor="accent1" w:themeShade="80"/>
                <w:sz w:val="20"/>
              </w:rPr>
              <w:t>roduktami chemicznymi, porażenia</w:t>
            </w:r>
            <w:r w:rsidR="00963287" w:rsidRPr="00C2401A">
              <w:rPr>
                <w:color w:val="244061" w:themeColor="accent1" w:themeShade="80"/>
                <w:sz w:val="20"/>
              </w:rPr>
              <w:t xml:space="preserve"> prądem, pio</w:t>
            </w:r>
            <w:r w:rsidRPr="00C2401A">
              <w:rPr>
                <w:color w:val="244061" w:themeColor="accent1" w:themeShade="80"/>
                <w:sz w:val="20"/>
              </w:rPr>
              <w:t>runem, Ubezpieczyciel wypłaci świadczenie w stałej  wysokości równej 1% sumy ubezpieczenia.</w:t>
            </w:r>
          </w:p>
          <w:p w:rsidR="00AE7C3F" w:rsidRPr="00C2401A" w:rsidRDefault="00AE7C3F" w:rsidP="00AE7C3F">
            <w:pPr>
              <w:pStyle w:val="Akapitzlist"/>
              <w:ind w:left="34"/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b/>
                <w:color w:val="244061" w:themeColor="accent1" w:themeShade="80"/>
                <w:sz w:val="20"/>
              </w:rPr>
              <w:t>Świadczenie należne jest w przypadku, gdy zdarzenie spowodowało konieczność hospitalizacji ubezpieczonego.</w:t>
            </w:r>
          </w:p>
          <w:p w:rsidR="00963287" w:rsidRPr="00C2401A" w:rsidRDefault="00963287" w:rsidP="00A70802">
            <w:pPr>
              <w:ind w:left="34"/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b/>
                <w:color w:val="244061" w:themeColor="accent1" w:themeShade="80"/>
                <w:sz w:val="20"/>
              </w:rPr>
              <w:t>Świadczenie należne jest tylko w przypadku, gdy dane zdarzenie nie spowodowało uszczerbku na zdrowiu.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63287" w:rsidRPr="00C2401A" w:rsidRDefault="00C2401A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20</w:t>
            </w:r>
            <w:r w:rsidR="00963287" w:rsidRPr="00C2401A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63287" w:rsidRPr="00C2401A" w:rsidRDefault="00AE7C3F" w:rsidP="00AE7C3F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W przypadku, gdy Ubezpieczony dozna </w:t>
            </w:r>
            <w:r w:rsidR="00963287" w:rsidRPr="00C2401A">
              <w:rPr>
                <w:color w:val="244061" w:themeColor="accent1" w:themeShade="80"/>
                <w:sz w:val="20"/>
              </w:rPr>
              <w:t>urazów ciała z jednego wypadku</w:t>
            </w:r>
            <w:r w:rsidRPr="00C2401A">
              <w:rPr>
                <w:color w:val="244061" w:themeColor="accent1" w:themeShade="80"/>
                <w:sz w:val="20"/>
              </w:rPr>
              <w:t xml:space="preserve"> ubezpieczeniowego, które wymagał</w:t>
            </w:r>
            <w:r w:rsidR="00963287" w:rsidRPr="00C2401A">
              <w:rPr>
                <w:color w:val="244061" w:themeColor="accent1" w:themeShade="80"/>
                <w:sz w:val="20"/>
              </w:rPr>
              <w:t>o interwencji lekarskiej w placówce medycznej i jest połączone z dalszym leczeniem, wymaga co najmniej jednej wizyty kontrolnej u lekarza (nie dotyczy interwencji stomatologicznej)</w:t>
            </w:r>
            <w:r w:rsidRPr="00C2401A">
              <w:rPr>
                <w:color w:val="244061" w:themeColor="accent1" w:themeShade="80"/>
                <w:sz w:val="20"/>
              </w:rPr>
              <w:t>, Ubezpieczyciel wypłaci świadczenie w stałej wysokości równej 1% sumy ubezpieczenia</w:t>
            </w:r>
            <w:r w:rsidR="00B9552F" w:rsidRPr="00C2401A">
              <w:rPr>
                <w:color w:val="244061" w:themeColor="accent1" w:themeShade="80"/>
                <w:sz w:val="20"/>
              </w:rPr>
              <w:t>.</w:t>
            </w:r>
            <w:r w:rsidRPr="00C2401A">
              <w:rPr>
                <w:color w:val="244061" w:themeColor="accent1" w:themeShade="80"/>
                <w:sz w:val="20"/>
              </w:rPr>
              <w:t xml:space="preserve"> </w:t>
            </w:r>
          </w:p>
          <w:p w:rsidR="00963287" w:rsidRPr="00C2401A" w:rsidRDefault="00963287" w:rsidP="00B9552F">
            <w:pPr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b/>
                <w:color w:val="244061" w:themeColor="accent1" w:themeShade="80"/>
                <w:sz w:val="20"/>
              </w:rPr>
              <w:t>Świadczenie należne jest tylko w przypadku, gdy dane zdarzenie nie spowodowało uszczerbku na zdrowiu</w:t>
            </w:r>
            <w:r w:rsidR="00B9552F" w:rsidRPr="00C2401A">
              <w:rPr>
                <w:b/>
                <w:color w:val="244061" w:themeColor="accent1" w:themeShade="80"/>
                <w:sz w:val="20"/>
              </w:rPr>
              <w:t xml:space="preserve"> (orzeczenie uszczerbku na zdrowiu i wypłata świadczenia z tytułu uszczerbku wyklucza odpowiedzialność ubezpieczyciela z tytułu tej opcji)</w:t>
            </w:r>
            <w:r w:rsidRPr="00C2401A">
              <w:rPr>
                <w:b/>
                <w:color w:val="244061" w:themeColor="accent1" w:themeShade="80"/>
                <w:sz w:val="20"/>
              </w:rPr>
              <w:t>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B9552F" w:rsidRPr="00C2401A" w:rsidRDefault="00C2401A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21</w:t>
            </w:r>
            <w:r w:rsidR="00B9552F" w:rsidRPr="00C2401A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B9552F" w:rsidRPr="00C2401A" w:rsidRDefault="00B9552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Świadczenie wypłacane jest tylko w przypadku zgonu rodzica spowodowanego nieszczęśliwym wypadkiem. </w:t>
            </w:r>
          </w:p>
          <w:p w:rsidR="00B9552F" w:rsidRPr="00C2401A" w:rsidRDefault="00B9552F" w:rsidP="004A0152">
            <w:pPr>
              <w:jc w:val="both"/>
              <w:rPr>
                <w:b/>
                <w:color w:val="244061" w:themeColor="accent1" w:themeShade="80"/>
                <w:sz w:val="20"/>
              </w:rPr>
            </w:pPr>
            <w:r w:rsidRPr="00C2401A">
              <w:rPr>
                <w:b/>
                <w:color w:val="244061" w:themeColor="accent1" w:themeShade="80"/>
                <w:sz w:val="20"/>
              </w:rPr>
              <w:t>Za nieszczęśliwy wypadek nie jest uważany zgon spowodowany zawałem serca lub udarem.</w:t>
            </w:r>
          </w:p>
          <w:p w:rsidR="00B9552F" w:rsidRPr="00C2401A" w:rsidRDefault="00B9552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Zgodnie z zapisami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o.w.u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>. za rodzica uważa się naturalnego ojca lub matkę lub opiekuna ustanowionego przez sąd.</w:t>
            </w:r>
          </w:p>
        </w:tc>
      </w:tr>
      <w:tr w:rsidR="00C2401A" w:rsidRPr="00C2401A" w:rsidTr="00C2401A">
        <w:tc>
          <w:tcPr>
            <w:tcW w:w="8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9552F" w:rsidRPr="00C2401A" w:rsidRDefault="00B9552F" w:rsidP="00C2401A">
            <w:pPr>
              <w:jc w:val="center"/>
              <w:rPr>
                <w:b/>
                <w:color w:val="244061" w:themeColor="accent1" w:themeShade="80"/>
              </w:rPr>
            </w:pPr>
            <w:r w:rsidRPr="00C2401A">
              <w:rPr>
                <w:b/>
                <w:color w:val="244061" w:themeColor="accent1" w:themeShade="80"/>
              </w:rPr>
              <w:t>ad 22.</w:t>
            </w:r>
          </w:p>
        </w:tc>
        <w:tc>
          <w:tcPr>
            <w:tcW w:w="83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9552F" w:rsidRPr="00C2401A" w:rsidRDefault="00B9552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Maksymalny limit kosztów pokrywanych w ramach usługi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assistance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 xml:space="preserve"> – 2.000 zł.</w:t>
            </w:r>
          </w:p>
          <w:p w:rsidR="00B9552F" w:rsidRPr="00C2401A" w:rsidRDefault="00B9552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Świadczenia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assistance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 xml:space="preserve"> dotyczą tylko stanów i sytuacji bezpośrednio związanych z nieszczęśliwym wypadkiem.</w:t>
            </w:r>
          </w:p>
          <w:p w:rsidR="00B9552F" w:rsidRPr="00C2401A" w:rsidRDefault="00B9552F" w:rsidP="004A0152">
            <w:p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PZU pokrywa następujące koszty: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wizyta lekarza w miejscu pobytu ubezpieczonego – zorganizowanie jednej wizyty lekarskiej w miejscu pobytu ubezpieczonego oraz pokrycie kosztów dojazdu lekarza i jego honorarium (ubezpieczyciel nie pokrywa kosztów badan diagnostycznych zleconych podczas wizyty)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wizyta ubezpieczonego u lekarza w placówce medycznej – jedna wizyta we wskazanej przez PZU placówce medycznej, organizacja transportu, pokrycie honorarium lekarza (ubezpieczyciel nie pokrywa kosztów badan diagnostycznych zleconych podczas wizyty)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wizyta pielęgniarki w miejscu pobytu ubezpieczonego – organizacja i pokrycie kosztów przyjazdu pielęgniarki, jej honorarium oraz koszty zabiegów leczniczych zaleconych przez lekarza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transport – do placówki medycznej z miejsca pobytu ubezpieczonego lub z miejsca wypadku; między placówkami medycznymi, gdzie udzielano pomocy medycznej gdy skierowano ubezpieczonego na badania specjalistyczne lub zabiegi chirurgiczne w innej placówce; do szpitala, w przypadku, gdy </w:t>
            </w:r>
            <w:proofErr w:type="spellStart"/>
            <w:r w:rsidRPr="00C2401A">
              <w:rPr>
                <w:color w:val="244061" w:themeColor="accent1" w:themeShade="80"/>
                <w:sz w:val="20"/>
              </w:rPr>
              <w:t>placowka</w:t>
            </w:r>
            <w:proofErr w:type="spellEnd"/>
            <w:r w:rsidRPr="00C2401A">
              <w:rPr>
                <w:color w:val="244061" w:themeColor="accent1" w:themeShade="80"/>
                <w:sz w:val="20"/>
              </w:rPr>
              <w:t xml:space="preserve"> nie zapewnia odpowiedniej opieki medycznej; z placówki medycznej do miejsca pobytu, gdy ubezpieczony nie powinien korzystać z transportu własnego lub publicznego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organizacja procesu rehabilitacji – koszty fizjoterapeuty, zabiegów rehabilitacyjnych, dojazdu do placówek rehabilitacyjnych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dostawę drobnego sprzętu rehabilitacyjnego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dostarczenie leków przepisanych przez lekarza do miejsca pobytu ubezpieczonego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domowa opiekę pielęgniarska po hospitalizacji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pomoc psychologa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 xml:space="preserve">lekcje prywatne (niezdolność powyżej 10 dni) – korepetycje maksymalnie z dwóch przedmiotów, </w:t>
            </w:r>
            <w:r w:rsidRPr="00C2401A">
              <w:rPr>
                <w:b/>
                <w:color w:val="244061" w:themeColor="accent1" w:themeShade="80"/>
                <w:sz w:val="20"/>
              </w:rPr>
              <w:t>limit kosztów na jeden wypadek – 400 zł</w:t>
            </w:r>
          </w:p>
          <w:p w:rsidR="00B9552F" w:rsidRPr="00C2401A" w:rsidRDefault="00B9552F" w:rsidP="00B9552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244061" w:themeColor="accent1" w:themeShade="80"/>
                <w:sz w:val="20"/>
              </w:rPr>
            </w:pPr>
            <w:r w:rsidRPr="00C2401A">
              <w:rPr>
                <w:color w:val="244061" w:themeColor="accent1" w:themeShade="80"/>
                <w:sz w:val="20"/>
              </w:rPr>
              <w:t>infolinia medyczna</w:t>
            </w:r>
          </w:p>
        </w:tc>
      </w:tr>
    </w:tbl>
    <w:p w:rsidR="00E164E3" w:rsidRPr="00C2401A" w:rsidRDefault="00E164E3">
      <w:pPr>
        <w:rPr>
          <w:sz w:val="2"/>
        </w:rPr>
      </w:pP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2401A" w:rsidTr="00BB78DF">
        <w:tc>
          <w:tcPr>
            <w:tcW w:w="9212" w:type="dxa"/>
            <w:gridSpan w:val="2"/>
            <w:shd w:val="clear" w:color="auto" w:fill="365F91" w:themeFill="accent1" w:themeFillShade="BF"/>
            <w:vAlign w:val="center"/>
          </w:tcPr>
          <w:p w:rsidR="00C2401A" w:rsidRPr="00BB78DF" w:rsidRDefault="00BB78DF" w:rsidP="00BB78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B78DF">
              <w:rPr>
                <w:b/>
                <w:color w:val="FFFFFF" w:themeColor="background1"/>
                <w:sz w:val="20"/>
              </w:rPr>
              <w:t>INNE ISTOTNE POSTANOWIENIA UMOWY UBEZPIECZENIA</w:t>
            </w:r>
          </w:p>
        </w:tc>
      </w:tr>
      <w:tr w:rsidR="00C2401A" w:rsidTr="00C2401A">
        <w:tc>
          <w:tcPr>
            <w:tcW w:w="817" w:type="dxa"/>
          </w:tcPr>
          <w:p w:rsidR="00C2401A" w:rsidRPr="00BB78DF" w:rsidRDefault="00BB78DF" w:rsidP="00BB78DF">
            <w:pPr>
              <w:jc w:val="center"/>
              <w:rPr>
                <w:b/>
              </w:rPr>
            </w:pPr>
            <w:r w:rsidRPr="00B329C1">
              <w:rPr>
                <w:b/>
                <w:color w:val="244061" w:themeColor="accent1" w:themeShade="80"/>
              </w:rPr>
              <w:t>1.</w:t>
            </w:r>
          </w:p>
        </w:tc>
        <w:tc>
          <w:tcPr>
            <w:tcW w:w="8395" w:type="dxa"/>
          </w:tcPr>
          <w:p w:rsidR="00C2401A" w:rsidRPr="00BB78DF" w:rsidRDefault="00C2401A" w:rsidP="004A01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Z odpowiedzialności PZU wyłączone są następstwa dotyczące wypadków ubezpieczeniowych powstałych: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w stanie nietrzeźwości lub po użyciu środków odurzających, substancji psychotropowych lub środków zastępczych w rozumieniu przepisów o przeciwdziałaniu narkomanii, chyba że nie miało to wpływu na zajście wypadku ubezpieczeniowego;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w wyniku zatrucia spowodowanego nikotyną, spożyciem alkoholu lub użyciem środków odurzających, substancji psychotropowych lub środków zastępczych w rozumieniu przepisów o przeciwdziałaniu narkomanii;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lastRenderedPageBreak/>
              <w:t>w wyniku udziału ubezpieczonego w bójkach (z wyjątkiem działania w obronie koniecznej) oraz w związku z popełnieniem albo usiłowaniem popełnienia przez ubezpieczonego przestępstwa umyślnego;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w wyniku czynnego udziału ubezpieczonego w strajkach, rozruchach, zamieszkach, akcjach protestacyjnych, blokadach dróg lub sabotażu, chyba że udział ubezpieczonego w strajkach, rozruchach, zamieszkach, akcjach protestacyjnych, blokadach dróg wynikał z wykonywania czynności służbowych;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w wyniku wykonywania procedur medycznych bez względu na to przez kogo były wykonywane, chyba że wykonywanie procedur medycznych dotyczyło bezpośrednich następstw wypadku ubezpieczeniowego;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podczas kierowania przez ubezpieczonego pojazdem silnikowym, jeżeli ubezpieczony nie posiadał uprawnień do kierowania danym pojazdem chyba, że nie miało to wpływu na zajście wypadku ubezpieczeniowego;</w:t>
            </w:r>
          </w:p>
          <w:p w:rsidR="00C2401A" w:rsidRPr="00BB78DF" w:rsidRDefault="00C2401A" w:rsidP="00C240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podczas kierowania przez ubezpieczonego pojazdem innym niż silnikowy, jeżeli ubezpieczony nie posiadał uprawnień do kierowania danym pojazdem chyba, że nie miało to wpływu na zajście wypadku ubezpieczeniowego.</w:t>
            </w:r>
          </w:p>
        </w:tc>
      </w:tr>
      <w:tr w:rsidR="00BB78DF" w:rsidRPr="00BB78DF" w:rsidTr="00BB78DF">
        <w:tc>
          <w:tcPr>
            <w:tcW w:w="817" w:type="dxa"/>
            <w:shd w:val="clear" w:color="auto" w:fill="D9D9D9" w:themeFill="background1" w:themeFillShade="D9"/>
          </w:tcPr>
          <w:p w:rsidR="00C2401A" w:rsidRPr="00BB78DF" w:rsidRDefault="00BB78DF" w:rsidP="00BB78DF">
            <w:pPr>
              <w:jc w:val="center"/>
              <w:rPr>
                <w:b/>
                <w:color w:val="244061" w:themeColor="accent1" w:themeShade="80"/>
              </w:rPr>
            </w:pPr>
            <w:r w:rsidRPr="00BB78DF">
              <w:rPr>
                <w:b/>
                <w:color w:val="244061" w:themeColor="accent1" w:themeShade="80"/>
              </w:rPr>
              <w:lastRenderedPageBreak/>
              <w:t>2.</w:t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C2401A" w:rsidRPr="00BB78DF" w:rsidRDefault="00C2401A" w:rsidP="004A01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Odpowiedzialność PZU SA jest wyłączona za następstwa chorób lub stanów chorobowych, nawet takich, które</w:t>
            </w:r>
          </w:p>
          <w:p w:rsidR="00C2401A" w:rsidRPr="00BB78DF" w:rsidRDefault="00C2401A" w:rsidP="004A01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4061" w:themeColor="accent1" w:themeShade="80"/>
                <w:sz w:val="18"/>
                <w:szCs w:val="12"/>
              </w:rPr>
            </w:pPr>
            <w:r w:rsidRPr="00BB78DF">
              <w:rPr>
                <w:rFonts w:cstheme="minorHAnsi"/>
                <w:color w:val="244061" w:themeColor="accent1" w:themeShade="80"/>
                <w:sz w:val="18"/>
                <w:szCs w:val="12"/>
              </w:rPr>
              <w:t>występują nagle lub zostały ujawnione dopiero w następstwie wypadku ubezpieczeniowego lub stanowiących przyczynę zaistnienia nieszczęśliwego wypadku, z zastrzeżeniem § 5 pkt 2, 3 i 4. Jeżeli choroba lub stan chorobowy miał wpływ na zajście nieszczęśliwego wypadku tj. przyczyną nieszczęśliwego wypadku jest zarówno choroba, jak i przyczyna zewnętrzna, odpowiedzialność PZU SA obejmuje uszkodzenia ciała lub rozstrój zdrowia, które są następstwem przyczyny zewnętrznej.</w:t>
            </w:r>
          </w:p>
        </w:tc>
      </w:tr>
    </w:tbl>
    <w:p w:rsidR="00C2401A" w:rsidRDefault="00C2401A" w:rsidP="00C2401A"/>
    <w:sectPr w:rsidR="00C2401A" w:rsidSect="00C240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045"/>
    <w:multiLevelType w:val="hybridMultilevel"/>
    <w:tmpl w:val="A46AF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A47"/>
    <w:multiLevelType w:val="hybridMultilevel"/>
    <w:tmpl w:val="BFF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6A"/>
    <w:multiLevelType w:val="hybridMultilevel"/>
    <w:tmpl w:val="53D0EA6A"/>
    <w:lvl w:ilvl="0" w:tplc="61A694D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A63097"/>
    <w:multiLevelType w:val="hybridMultilevel"/>
    <w:tmpl w:val="BB509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7921"/>
    <w:multiLevelType w:val="hybridMultilevel"/>
    <w:tmpl w:val="FAB45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7"/>
    <w:rsid w:val="002515A8"/>
    <w:rsid w:val="00266A77"/>
    <w:rsid w:val="00547589"/>
    <w:rsid w:val="005C3FD9"/>
    <w:rsid w:val="0070409D"/>
    <w:rsid w:val="0094422F"/>
    <w:rsid w:val="00963287"/>
    <w:rsid w:val="00AE7C3F"/>
    <w:rsid w:val="00B329C1"/>
    <w:rsid w:val="00B9552F"/>
    <w:rsid w:val="00BB78DF"/>
    <w:rsid w:val="00C2401A"/>
    <w:rsid w:val="00C44849"/>
    <w:rsid w:val="00CB16CC"/>
    <w:rsid w:val="00E164E3"/>
    <w:rsid w:val="00E641CC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KrzysztofW</dc:creator>
  <cp:lastModifiedBy>KrzysztofW</cp:lastModifiedBy>
  <cp:revision>3</cp:revision>
  <dcterms:created xsi:type="dcterms:W3CDTF">2014-08-31T13:27:00Z</dcterms:created>
  <dcterms:modified xsi:type="dcterms:W3CDTF">2014-08-31T13:32:00Z</dcterms:modified>
</cp:coreProperties>
</file>